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7" w:rsidRDefault="000F563F">
      <w:pPr>
        <w:spacing w:line="440" w:lineRule="atLeast"/>
        <w:rPr>
          <w:rFonts w:ascii="宋体" w:hAnsi="宋体"/>
        </w:rPr>
      </w:pPr>
      <w:r>
        <w:rPr>
          <w:rFonts w:ascii="宋体" w:hAnsi="宋体" w:cs="宋体" w:hint="eastAsia"/>
          <w:b/>
          <w:bCs/>
        </w:rPr>
        <w:t>一</w:t>
      </w:r>
      <w:r w:rsidR="00F94142">
        <w:rPr>
          <w:rFonts w:ascii="宋体" w:hAnsi="宋体" w:cs="宋体" w:hint="eastAsia"/>
          <w:b/>
          <w:bCs/>
        </w:rPr>
        <w:t>、学术论文</w:t>
      </w:r>
    </w:p>
    <w:p w:rsidR="00B779A7" w:rsidRDefault="00F94142">
      <w:pPr>
        <w:ind w:firstLineChars="100" w:firstLine="24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cstheme="minorBidi" w:hint="eastAsia"/>
          <w:b/>
          <w:bCs/>
          <w:lang w:bidi="ar"/>
        </w:rPr>
        <w:t>邹铁钉</w:t>
      </w:r>
      <w:r>
        <w:rPr>
          <w:rFonts w:ascii="宋体" w:hAnsi="宋体" w:cstheme="minorBidi" w:hint="eastAsia"/>
          <w:lang w:bidi="ar"/>
        </w:rPr>
        <w:t>，</w:t>
      </w:r>
      <w:r>
        <w:rPr>
          <w:rFonts w:hint="eastAsia"/>
        </w:rPr>
        <w:t>养老保险可携带性、农村劳动力流动与农村反贫困，</w:t>
      </w:r>
      <w:r>
        <w:rPr>
          <w:rFonts w:hint="eastAsia"/>
        </w:rPr>
        <w:t>统计研究，</w:t>
      </w:r>
      <w:r>
        <w:rPr>
          <w:rFonts w:hint="eastAsia"/>
        </w:rPr>
        <w:t>2021</w:t>
      </w:r>
      <w:r>
        <w:rPr>
          <w:rFonts w:hint="eastAsia"/>
        </w:rPr>
        <w:t>，（</w:t>
      </w:r>
      <w:r>
        <w:rPr>
          <w:rFonts w:hint="eastAsia"/>
        </w:rPr>
        <w:t>08</w:t>
      </w:r>
      <w:r>
        <w:rPr>
          <w:rFonts w:hint="eastAsia"/>
        </w:rPr>
        <w:t>）：</w:t>
      </w:r>
      <w:r>
        <w:rPr>
          <w:rFonts w:hint="eastAsia"/>
        </w:rPr>
        <w:t>45-58.</w:t>
      </w:r>
      <w:r>
        <w:rPr>
          <w:rFonts w:hint="eastAsia"/>
          <w:b/>
          <w:bCs/>
        </w:rPr>
        <w:t>（独立作者）</w:t>
      </w:r>
    </w:p>
    <w:p w:rsidR="00B779A7" w:rsidRDefault="00F94142">
      <w:pPr>
        <w:ind w:firstLineChars="100" w:firstLine="240"/>
        <w:rPr>
          <w:rFonts w:ascii="宋体" w:hAnsi="宋体" w:cstheme="minorBidi"/>
          <w:lang w:bidi="ar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cstheme="minorBidi" w:hint="eastAsia"/>
          <w:b/>
          <w:bCs/>
          <w:lang w:bidi="ar"/>
        </w:rPr>
        <w:t>邹铁钉</w:t>
      </w:r>
      <w:r>
        <w:rPr>
          <w:rFonts w:ascii="宋体" w:hAnsi="宋体" w:cstheme="minorBidi" w:hint="eastAsia"/>
          <w:lang w:bidi="ar"/>
        </w:rPr>
        <w:t>，</w:t>
      </w:r>
      <w:r>
        <w:rPr>
          <w:rFonts w:hint="eastAsia"/>
        </w:rPr>
        <w:t>人口与人文经济环境对家庭养老的制约性影响及其体系重塑，武汉科技大学学报（社会科学版），</w:t>
      </w:r>
      <w:r>
        <w:rPr>
          <w:rFonts w:hint="eastAsia"/>
        </w:rPr>
        <w:t>2020</w:t>
      </w:r>
      <w:r>
        <w:rPr>
          <w:rFonts w:hint="eastAsia"/>
        </w:rPr>
        <w:t>，</w:t>
      </w:r>
      <w:r>
        <w:rPr>
          <w:rFonts w:ascii="宋体" w:hAnsi="宋体" w:cstheme="minorBidi" w:hint="eastAsia"/>
          <w:lang w:bidi="ar"/>
        </w:rPr>
        <w:t>（</w:t>
      </w:r>
      <w:r>
        <w:rPr>
          <w:rFonts w:ascii="宋体" w:hAnsi="宋体" w:cstheme="minorBidi" w:hint="eastAsia"/>
          <w:lang w:bidi="ar"/>
        </w:rPr>
        <w:t>03</w:t>
      </w:r>
      <w:r>
        <w:rPr>
          <w:rFonts w:ascii="宋体" w:hAnsi="宋体" w:cstheme="minorBidi" w:hint="eastAsia"/>
          <w:lang w:bidi="ar"/>
        </w:rPr>
        <w:t>）</w:t>
      </w:r>
      <w:r>
        <w:rPr>
          <w:rFonts w:hint="eastAsia"/>
        </w:rPr>
        <w:t>：</w:t>
      </w:r>
      <w:r>
        <w:rPr>
          <w:rFonts w:hint="eastAsia"/>
        </w:rPr>
        <w:t>289-295.</w:t>
      </w:r>
      <w:r>
        <w:rPr>
          <w:rFonts w:ascii="宋体" w:hAnsi="宋体" w:cstheme="minorBidi" w:hint="eastAsia"/>
          <w:b/>
          <w:bCs/>
          <w:lang w:bidi="ar"/>
        </w:rPr>
        <w:t>（独立作者）</w:t>
      </w:r>
    </w:p>
    <w:p w:rsidR="00B779A7" w:rsidRDefault="00F94142">
      <w:pPr>
        <w:ind w:firstLineChars="100" w:firstLine="240"/>
      </w:pPr>
      <w:r>
        <w:rPr>
          <w:rFonts w:ascii="宋体" w:hAnsi="宋体" w:cstheme="minorBidi" w:hint="eastAsia"/>
          <w:lang w:bidi="ar"/>
        </w:rPr>
        <w:t>3</w:t>
      </w:r>
      <w:r>
        <w:rPr>
          <w:rFonts w:ascii="宋体" w:hAnsi="宋体" w:cstheme="minorBidi" w:hint="eastAsia"/>
          <w:lang w:bidi="ar"/>
        </w:rPr>
        <w:t>、</w:t>
      </w:r>
      <w:r>
        <w:rPr>
          <w:rFonts w:ascii="宋体" w:hAnsi="宋体" w:cstheme="minorBidi" w:hint="eastAsia"/>
          <w:b/>
          <w:bCs/>
          <w:lang w:bidi="ar"/>
        </w:rPr>
        <w:t>邹铁钉</w:t>
      </w:r>
      <w:r>
        <w:rPr>
          <w:rFonts w:ascii="宋体" w:hAnsi="宋体" w:cstheme="minorBidi" w:hint="eastAsia"/>
          <w:lang w:bidi="ar"/>
        </w:rPr>
        <w:t>，</w:t>
      </w:r>
      <w:r>
        <w:rPr>
          <w:rFonts w:hint="eastAsia"/>
        </w:rPr>
        <w:t>养老保险体制改革的历史演进与阻力分析——基于中国的经验事实，中国经济史研究，</w:t>
      </w:r>
      <w:r>
        <w:rPr>
          <w:rFonts w:hint="eastAsia"/>
        </w:rPr>
        <w:t>2019</w:t>
      </w:r>
      <w:r>
        <w:rPr>
          <w:rFonts w:hint="eastAsia"/>
        </w:rPr>
        <w:t>，（</w:t>
      </w:r>
      <w:r>
        <w:rPr>
          <w:rFonts w:hint="eastAsia"/>
        </w:rPr>
        <w:t>02</w:t>
      </w:r>
      <w:r>
        <w:rPr>
          <w:rFonts w:hint="eastAsia"/>
        </w:rPr>
        <w:t>）：</w:t>
      </w:r>
      <w:r>
        <w:rPr>
          <w:rFonts w:hint="eastAsia"/>
        </w:rPr>
        <w:t>136-148.</w:t>
      </w:r>
      <w:r>
        <w:rPr>
          <w:rFonts w:ascii="宋体" w:hAnsi="宋体" w:cstheme="minorBidi" w:hint="eastAsia"/>
          <w:b/>
          <w:bCs/>
          <w:lang w:bidi="ar"/>
        </w:rPr>
        <w:t>（独立作者）</w:t>
      </w:r>
      <w:r>
        <w:rPr>
          <w:rFonts w:hint="eastAsia"/>
          <w:b/>
          <w:bCs/>
          <w:sz w:val="18"/>
          <w:szCs w:val="18"/>
        </w:rPr>
        <w:t>（被“人大复印报刊资料”《社会保障制度》</w:t>
      </w:r>
      <w:r>
        <w:rPr>
          <w:rFonts w:hint="eastAsia"/>
          <w:b/>
          <w:bCs/>
          <w:sz w:val="18"/>
          <w:szCs w:val="18"/>
        </w:rPr>
        <w:t>2019</w:t>
      </w:r>
      <w:r>
        <w:rPr>
          <w:rFonts w:hint="eastAsia"/>
          <w:b/>
          <w:bCs/>
          <w:sz w:val="18"/>
          <w:szCs w:val="18"/>
        </w:rPr>
        <w:t>年第</w:t>
      </w:r>
      <w:r>
        <w:rPr>
          <w:rFonts w:hint="eastAsia"/>
          <w:b/>
          <w:bCs/>
          <w:sz w:val="18"/>
          <w:szCs w:val="18"/>
        </w:rPr>
        <w:t>6</w:t>
      </w:r>
      <w:r>
        <w:rPr>
          <w:rFonts w:hint="eastAsia"/>
          <w:b/>
          <w:bCs/>
          <w:sz w:val="18"/>
          <w:szCs w:val="18"/>
        </w:rPr>
        <w:t>期全文转载；</w:t>
      </w:r>
      <w:r>
        <w:rPr>
          <w:rFonts w:ascii="宋体" w:hAnsi="宋体" w:cs="宋体" w:hint="eastAsia"/>
          <w:b/>
          <w:bCs/>
          <w:sz w:val="18"/>
          <w:szCs w:val="18"/>
        </w:rPr>
        <w:t>被《新华文摘（网刊）》</w:t>
      </w:r>
      <w:r>
        <w:rPr>
          <w:rFonts w:ascii="宋体" w:hAnsi="宋体" w:cs="宋体" w:hint="eastAsia"/>
          <w:b/>
          <w:bCs/>
          <w:sz w:val="18"/>
          <w:szCs w:val="18"/>
        </w:rPr>
        <w:t>2020</w:t>
      </w:r>
      <w:r>
        <w:rPr>
          <w:rFonts w:ascii="宋体" w:hAnsi="宋体" w:cs="宋体" w:hint="eastAsia"/>
          <w:b/>
          <w:bCs/>
          <w:sz w:val="18"/>
          <w:szCs w:val="18"/>
        </w:rPr>
        <w:t>年第</w:t>
      </w:r>
      <w:r>
        <w:rPr>
          <w:rFonts w:ascii="宋体" w:hAnsi="宋体" w:cs="宋体" w:hint="eastAsia"/>
          <w:b/>
          <w:bCs/>
          <w:sz w:val="18"/>
          <w:szCs w:val="18"/>
        </w:rPr>
        <w:t>6</w:t>
      </w:r>
      <w:r>
        <w:rPr>
          <w:rFonts w:ascii="宋体" w:hAnsi="宋体" w:cs="宋体" w:hint="eastAsia"/>
          <w:b/>
          <w:bCs/>
          <w:sz w:val="18"/>
          <w:szCs w:val="18"/>
        </w:rPr>
        <w:t>期全文转载</w:t>
      </w:r>
      <w:r>
        <w:rPr>
          <w:rFonts w:hint="eastAsia"/>
          <w:b/>
          <w:bCs/>
          <w:sz w:val="18"/>
          <w:szCs w:val="18"/>
        </w:rPr>
        <w:t>）</w:t>
      </w:r>
    </w:p>
    <w:p w:rsidR="00B779A7" w:rsidRDefault="00F94142">
      <w:pPr>
        <w:pStyle w:val="2"/>
        <w:shd w:val="clear" w:color="auto" w:fill="FFFFFF"/>
        <w:spacing w:beforeAutospacing="0" w:afterAutospacing="0"/>
        <w:ind w:firstLineChars="100" w:firstLine="240"/>
        <w:rPr>
          <w:rFonts w:eastAsiaTheme="minorEastAsia" w:cstheme="minorBidi" w:hint="default"/>
          <w:bCs/>
          <w:sz w:val="24"/>
          <w:szCs w:val="24"/>
          <w:lang w:bidi="ar"/>
        </w:rPr>
      </w:pPr>
      <w:r>
        <w:rPr>
          <w:rFonts w:eastAsiaTheme="minorEastAsia" w:cstheme="minorBidi"/>
          <w:b w:val="0"/>
          <w:sz w:val="24"/>
          <w:szCs w:val="24"/>
          <w:lang w:bidi="ar"/>
        </w:rPr>
        <w:t>4</w:t>
      </w:r>
      <w:r>
        <w:rPr>
          <w:rFonts w:eastAsiaTheme="minorEastAsia" w:cstheme="minorBidi"/>
          <w:b w:val="0"/>
          <w:sz w:val="24"/>
          <w:szCs w:val="24"/>
          <w:lang w:bidi="ar"/>
        </w:rPr>
        <w:t>、</w:t>
      </w:r>
      <w:r>
        <w:rPr>
          <w:rFonts w:eastAsiaTheme="minorEastAsia" w:cstheme="minorBidi"/>
          <w:bCs/>
          <w:sz w:val="24"/>
          <w:szCs w:val="24"/>
          <w:lang w:bidi="ar"/>
        </w:rPr>
        <w:t>邹铁钉</w:t>
      </w:r>
      <w:r>
        <w:rPr>
          <w:rFonts w:eastAsiaTheme="minorEastAsia" w:cstheme="minorBidi"/>
          <w:b w:val="0"/>
          <w:sz w:val="24"/>
          <w:szCs w:val="24"/>
          <w:lang w:bidi="ar"/>
        </w:rPr>
        <w:t>，</w:t>
      </w:r>
      <w:hyperlink r:id="rId8" w:tgtFrame="http://djgl.cbpt.cnki.net/EditorDN/EditorWorkPlace/_blank" w:history="1">
        <w:r>
          <w:rPr>
            <w:rFonts w:eastAsiaTheme="minorEastAsia" w:cstheme="minorBidi"/>
            <w:b w:val="0"/>
            <w:sz w:val="24"/>
            <w:szCs w:val="24"/>
            <w:lang w:bidi="ar"/>
          </w:rPr>
          <w:t>养老金亏空、延迟退休与改革阻力——基于投票理论视角</w:t>
        </w:r>
      </w:hyperlink>
      <w:r>
        <w:rPr>
          <w:rFonts w:eastAsiaTheme="minorEastAsia" w:cstheme="minorBidi"/>
          <w:b w:val="0"/>
          <w:sz w:val="24"/>
          <w:szCs w:val="24"/>
          <w:lang w:bidi="ar"/>
        </w:rPr>
        <w:t>，当代经济管理，</w:t>
      </w:r>
      <w:r>
        <w:rPr>
          <w:rFonts w:eastAsiaTheme="minorEastAsia" w:cstheme="minorBidi"/>
          <w:b w:val="0"/>
          <w:sz w:val="24"/>
          <w:szCs w:val="24"/>
          <w:lang w:bidi="ar"/>
        </w:rPr>
        <w:t>2018</w:t>
      </w:r>
      <w:r>
        <w:rPr>
          <w:rFonts w:eastAsiaTheme="minorEastAsia" w:cstheme="minorBidi"/>
          <w:b w:val="0"/>
          <w:sz w:val="24"/>
          <w:szCs w:val="24"/>
          <w:lang w:bidi="ar"/>
        </w:rPr>
        <w:t>，</w:t>
      </w:r>
      <w:r>
        <w:rPr>
          <w:rFonts w:eastAsiaTheme="minorEastAsia" w:cstheme="minorBidi" w:hint="default"/>
          <w:b w:val="0"/>
          <w:sz w:val="24"/>
          <w:szCs w:val="24"/>
          <w:lang w:bidi="ar"/>
        </w:rPr>
        <w:t>(08)</w:t>
      </w:r>
      <w:r>
        <w:rPr>
          <w:rFonts w:eastAsiaTheme="minorEastAsia" w:cstheme="minorBidi"/>
          <w:b w:val="0"/>
          <w:sz w:val="24"/>
          <w:szCs w:val="24"/>
          <w:lang w:bidi="ar"/>
        </w:rPr>
        <w:t>：</w:t>
      </w:r>
      <w:r>
        <w:rPr>
          <w:rFonts w:eastAsiaTheme="minorEastAsia" w:cstheme="minorBidi" w:hint="default"/>
          <w:b w:val="0"/>
          <w:sz w:val="24"/>
          <w:szCs w:val="24"/>
          <w:lang w:bidi="ar"/>
        </w:rPr>
        <w:t>29-36</w:t>
      </w:r>
      <w:r>
        <w:rPr>
          <w:rFonts w:eastAsiaTheme="minorEastAsia" w:cstheme="minorBidi"/>
          <w:b w:val="0"/>
          <w:sz w:val="24"/>
          <w:szCs w:val="24"/>
          <w:lang w:bidi="ar"/>
        </w:rPr>
        <w:t>.</w:t>
      </w:r>
      <w:r>
        <w:rPr>
          <w:rFonts w:eastAsiaTheme="minorEastAsia" w:cstheme="minorBidi"/>
          <w:bCs/>
          <w:sz w:val="24"/>
          <w:szCs w:val="24"/>
          <w:lang w:bidi="ar"/>
        </w:rPr>
        <w:t>（独立作者）</w:t>
      </w:r>
    </w:p>
    <w:p w:rsidR="00B779A7" w:rsidRDefault="00F94142">
      <w:pPr>
        <w:pStyle w:val="2"/>
        <w:shd w:val="clear" w:color="auto" w:fill="FFFFFF"/>
        <w:spacing w:beforeAutospacing="0" w:afterAutospacing="0"/>
        <w:ind w:firstLineChars="100" w:firstLine="240"/>
        <w:rPr>
          <w:rFonts w:hint="default"/>
        </w:rPr>
      </w:pPr>
      <w:r>
        <w:rPr>
          <w:rFonts w:eastAsiaTheme="minorEastAsia" w:cstheme="minorBidi"/>
          <w:b w:val="0"/>
          <w:sz w:val="24"/>
          <w:szCs w:val="24"/>
          <w:lang w:bidi="ar"/>
        </w:rPr>
        <w:t>5</w:t>
      </w:r>
      <w:r>
        <w:rPr>
          <w:rFonts w:eastAsiaTheme="minorEastAsia" w:cstheme="minorBidi"/>
          <w:b w:val="0"/>
          <w:sz w:val="24"/>
          <w:szCs w:val="24"/>
          <w:lang w:bidi="ar"/>
        </w:rPr>
        <w:t>、</w:t>
      </w:r>
      <w:r>
        <w:rPr>
          <w:rFonts w:eastAsiaTheme="minorEastAsia" w:cstheme="minorBidi"/>
          <w:bCs/>
          <w:sz w:val="24"/>
          <w:szCs w:val="24"/>
          <w:lang w:bidi="ar"/>
        </w:rPr>
        <w:t>邹铁钉，</w:t>
      </w:r>
      <w:r>
        <w:rPr>
          <w:rFonts w:eastAsiaTheme="minorEastAsia" w:cstheme="minorBidi"/>
          <w:b w:val="0"/>
          <w:sz w:val="24"/>
          <w:szCs w:val="24"/>
          <w:lang w:bidi="ar"/>
        </w:rPr>
        <w:t>延迟退休与养老保险制度并轨的财政及就业效应，经济评论，</w:t>
      </w:r>
      <w:r>
        <w:rPr>
          <w:rFonts w:eastAsiaTheme="minorEastAsia" w:cstheme="minorBidi"/>
          <w:b w:val="0"/>
          <w:sz w:val="24"/>
          <w:szCs w:val="24"/>
          <w:lang w:bidi="ar"/>
        </w:rPr>
        <w:t>2017</w:t>
      </w:r>
      <w:r>
        <w:rPr>
          <w:rFonts w:eastAsiaTheme="minorEastAsia" w:cstheme="minorBidi"/>
          <w:b w:val="0"/>
          <w:sz w:val="24"/>
          <w:szCs w:val="24"/>
          <w:lang w:bidi="ar"/>
        </w:rPr>
        <w:t>，（</w:t>
      </w:r>
      <w:r>
        <w:rPr>
          <w:rFonts w:eastAsiaTheme="minorEastAsia" w:cstheme="minorBidi"/>
          <w:b w:val="0"/>
          <w:sz w:val="24"/>
          <w:szCs w:val="24"/>
          <w:lang w:bidi="ar"/>
        </w:rPr>
        <w:t>06</w:t>
      </w:r>
      <w:r>
        <w:rPr>
          <w:rFonts w:eastAsiaTheme="minorEastAsia" w:cstheme="minorBidi"/>
          <w:b w:val="0"/>
          <w:sz w:val="24"/>
          <w:szCs w:val="24"/>
          <w:lang w:bidi="ar"/>
        </w:rPr>
        <w:t>）：</w:t>
      </w:r>
      <w:r>
        <w:rPr>
          <w:rFonts w:eastAsiaTheme="minorEastAsia" w:cstheme="minorBidi"/>
          <w:b w:val="0"/>
          <w:sz w:val="24"/>
          <w:szCs w:val="24"/>
          <w:lang w:bidi="ar"/>
        </w:rPr>
        <w:t>92-106.</w:t>
      </w:r>
      <w:r>
        <w:rPr>
          <w:rFonts w:eastAsiaTheme="minorEastAsia" w:cstheme="minorBidi"/>
          <w:bCs/>
          <w:sz w:val="24"/>
          <w:szCs w:val="24"/>
          <w:lang w:bidi="ar"/>
        </w:rPr>
        <w:t>（独立作者）</w:t>
      </w:r>
      <w:r>
        <w:rPr>
          <w:bCs/>
          <w:sz w:val="18"/>
          <w:szCs w:val="18"/>
        </w:rPr>
        <w:t>（被“人大复印报刊资料”《社会保障制度》</w:t>
      </w:r>
      <w:r>
        <w:rPr>
          <w:bCs/>
          <w:sz w:val="18"/>
          <w:szCs w:val="18"/>
        </w:rPr>
        <w:t>2018</w:t>
      </w:r>
      <w:r>
        <w:rPr>
          <w:bCs/>
          <w:sz w:val="18"/>
          <w:szCs w:val="18"/>
        </w:rPr>
        <w:t>年第</w:t>
      </w:r>
      <w:r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期全文转载）</w:t>
      </w:r>
    </w:p>
    <w:p w:rsidR="00B779A7" w:rsidRDefault="00F94142">
      <w:pPr>
        <w:spacing w:line="440" w:lineRule="atLeast"/>
        <w:ind w:firstLine="32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，养老保险体制改革的动态时间一致性研究，数量经济技术经济研究，</w:t>
      </w:r>
      <w:r>
        <w:rPr>
          <w:rFonts w:ascii="宋体" w:hAnsi="宋体" w:hint="eastAsia"/>
        </w:rPr>
        <w:t>2016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33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38-57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（独立作者）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</w:rPr>
        <w:t>被“人大复印报刊资料”《统计与精算》</w:t>
      </w:r>
      <w:r>
        <w:rPr>
          <w:rFonts w:hint="eastAsia"/>
          <w:b/>
          <w:bCs/>
          <w:sz w:val="18"/>
          <w:szCs w:val="18"/>
        </w:rPr>
        <w:t>2016</w:t>
      </w:r>
      <w:r>
        <w:rPr>
          <w:rFonts w:hint="eastAsia"/>
          <w:b/>
          <w:bCs/>
          <w:sz w:val="18"/>
          <w:szCs w:val="18"/>
        </w:rPr>
        <w:t>年第</w:t>
      </w:r>
      <w:r>
        <w:rPr>
          <w:rFonts w:hint="eastAsia"/>
          <w:b/>
          <w:bCs/>
          <w:sz w:val="18"/>
          <w:szCs w:val="18"/>
        </w:rPr>
        <w:t>3</w:t>
      </w:r>
      <w:r>
        <w:rPr>
          <w:rFonts w:hint="eastAsia"/>
          <w:b/>
          <w:bCs/>
          <w:sz w:val="18"/>
          <w:szCs w:val="18"/>
        </w:rPr>
        <w:t>期全文转载</w:t>
      </w:r>
      <w:r>
        <w:rPr>
          <w:rFonts w:hint="eastAsia"/>
          <w:b/>
          <w:bCs/>
          <w:sz w:val="18"/>
          <w:szCs w:val="18"/>
        </w:rPr>
        <w:t>）</w:t>
      </w:r>
    </w:p>
    <w:p w:rsidR="00B779A7" w:rsidRDefault="00F94142">
      <w:pPr>
        <w:spacing w:line="440" w:lineRule="atLeast"/>
        <w:ind w:firstLine="32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，叶航，普遍延迟退休还是分类延迟退休——基于养老金亏空与劳动力市场的联动效应视角，财贸经济，</w:t>
      </w: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04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134-145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（第一作者）</w:t>
      </w:r>
    </w:p>
    <w:p w:rsidR="00B779A7" w:rsidRDefault="00F94142">
      <w:pPr>
        <w:spacing w:line="440" w:lineRule="atLeast"/>
        <w:ind w:firstLine="32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，中国城乡户籍与性别的重叠效应——身份公平的养老改革，经济管理，</w:t>
      </w: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06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158-169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（独立作者）</w:t>
      </w:r>
    </w:p>
    <w:p w:rsidR="00B779A7" w:rsidRDefault="00F94142">
      <w:pPr>
        <w:spacing w:line="440" w:lineRule="atLeast"/>
        <w:ind w:firstLine="32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，叶航，形式公平与运行效率的替代效应——基于实质公平的养老改革，经济研究，</w:t>
      </w: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03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115-129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（第一作者）</w:t>
      </w:r>
    </w:p>
    <w:p w:rsidR="00B779A7" w:rsidRDefault="00F94142">
      <w:pPr>
        <w:spacing w:line="440" w:lineRule="atLeast"/>
        <w:ind w:firstLine="32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，叶航，养老保险体制改革，统计研究，</w:t>
      </w: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02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24-34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（第一作者）</w:t>
      </w:r>
    </w:p>
    <w:p w:rsidR="00B779A7" w:rsidRDefault="00F94142">
      <w:pPr>
        <w:spacing w:line="440" w:lineRule="atLeast"/>
        <w:ind w:firstLine="320"/>
        <w:rPr>
          <w:rFonts w:ascii="宋体" w:hAnsi="宋体"/>
          <w:b/>
          <w:bCs/>
        </w:rPr>
      </w:pP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b/>
          <w:bCs/>
        </w:rPr>
        <w:t>邹铁钉</w:t>
      </w:r>
      <w:r>
        <w:rPr>
          <w:rFonts w:ascii="宋体" w:hAnsi="宋体" w:hint="eastAsia"/>
        </w:rPr>
        <w:t>，叶航，一个关于养老改革的外文文献综述——基于人口结构、决策环境以及新自由主义的视角，经济与管理研究，</w:t>
      </w:r>
      <w:r>
        <w:rPr>
          <w:rFonts w:ascii="宋体" w:hAnsi="宋体" w:hint="eastAsia"/>
        </w:rPr>
        <w:t>2013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）：</w:t>
      </w:r>
      <w:r>
        <w:rPr>
          <w:rFonts w:ascii="宋体" w:hAnsi="宋体" w:hint="eastAsia"/>
        </w:rPr>
        <w:t>31-42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/>
          <w:bCs/>
        </w:rPr>
        <w:t>（第一作者）</w:t>
      </w:r>
    </w:p>
    <w:p w:rsidR="00B779A7" w:rsidRDefault="000F563F">
      <w:pPr>
        <w:spacing w:line="440" w:lineRule="atLeas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二</w:t>
      </w:r>
      <w:r w:rsidR="00F94142">
        <w:rPr>
          <w:rFonts w:ascii="宋体" w:hAnsi="宋体" w:cs="宋体" w:hint="eastAsia"/>
          <w:b/>
          <w:bCs/>
        </w:rPr>
        <w:t>、科研项目</w:t>
      </w:r>
    </w:p>
    <w:p w:rsidR="00B779A7" w:rsidRDefault="00F9414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 xml:space="preserve">1. </w:t>
      </w:r>
      <w:r>
        <w:rPr>
          <w:rFonts w:ascii="宋体" w:hAnsi="宋体" w:hint="eastAsia"/>
        </w:rPr>
        <w:t>国家社会科学基金一般项目</w:t>
      </w:r>
      <w:r>
        <w:rPr>
          <w:rFonts w:ascii="宋体" w:hAnsi="宋体" w:hint="eastAsia"/>
        </w:rPr>
        <w:t>：《</w:t>
      </w:r>
      <w:r>
        <w:rPr>
          <w:rFonts w:hint="eastAsia"/>
        </w:rPr>
        <w:t>延迟退休的财政稳定功能、就业挤出效应及其交互作用机制研究</w:t>
      </w:r>
      <w:r>
        <w:rPr>
          <w:rFonts w:ascii="宋体" w:hAnsi="宋体" w:hint="eastAsia"/>
        </w:rPr>
        <w:t>》</w:t>
      </w:r>
      <w:r>
        <w:rPr>
          <w:rFonts w:ascii="宋体" w:hAnsi="宋体" w:hint="eastAsia"/>
        </w:rPr>
        <w:t>，在研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主持。</w:t>
      </w:r>
    </w:p>
    <w:p w:rsidR="00B779A7" w:rsidRDefault="00F94142">
      <w:pPr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hint="eastAsia"/>
        </w:rPr>
        <w:t>教育部人文社会科学青年基金</w:t>
      </w:r>
      <w:r>
        <w:rPr>
          <w:rFonts w:ascii="宋体" w:hAnsi="宋体" w:hint="eastAsia"/>
        </w:rPr>
        <w:t>项目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《</w:t>
      </w:r>
      <w:r>
        <w:rPr>
          <w:rFonts w:ascii="宋体" w:hAnsi="宋体" w:hint="eastAsia"/>
        </w:rPr>
        <w:t>人口流动与养老保险的可携带性研究——基于劳动力资源优化配置视角</w:t>
      </w:r>
      <w:r>
        <w:rPr>
          <w:rFonts w:ascii="宋体" w:hAnsi="宋体" w:hint="eastAsia"/>
        </w:rPr>
        <w:t>》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结题</w:t>
      </w:r>
      <w:r>
        <w:rPr>
          <w:rFonts w:ascii="宋体" w:hAnsi="宋体" w:cs="宋体" w:hint="eastAsia"/>
        </w:rPr>
        <w:t>，主持</w:t>
      </w:r>
      <w:r>
        <w:rPr>
          <w:rFonts w:ascii="宋体" w:hAnsi="宋体" w:cs="宋体" w:hint="eastAsia"/>
        </w:rPr>
        <w:t>。</w:t>
      </w:r>
    </w:p>
    <w:p w:rsidR="00B779A7" w:rsidRDefault="00F94142">
      <w:pPr>
        <w:spacing w:line="440" w:lineRule="atLeas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</w:t>
      </w:r>
      <w:r>
        <w:rPr>
          <w:rFonts w:ascii="宋体" w:hAnsi="宋体" w:hint="eastAsia"/>
        </w:rPr>
        <w:t>浙江省哲学社会科学规划课题</w:t>
      </w:r>
      <w:r>
        <w:rPr>
          <w:rFonts w:ascii="宋体" w:hAnsi="宋体" w:hint="eastAsia"/>
        </w:rPr>
        <w:t>一般项目</w:t>
      </w:r>
      <w:r>
        <w:rPr>
          <w:rFonts w:ascii="宋体" w:hAnsi="宋体" w:cs="宋体" w:hint="eastAsia"/>
        </w:rPr>
        <w:t>：《</w:t>
      </w:r>
      <w:r>
        <w:rPr>
          <w:rFonts w:ascii="宋体" w:hAnsi="宋体" w:hint="eastAsia"/>
        </w:rPr>
        <w:t>延迟退休的群体偏好与策略研究》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结题</w:t>
      </w:r>
      <w:r>
        <w:rPr>
          <w:rFonts w:ascii="宋体" w:hAnsi="宋体" w:cs="宋体" w:hint="eastAsia"/>
        </w:rPr>
        <w:t>，主持</w:t>
      </w:r>
      <w:r>
        <w:rPr>
          <w:rFonts w:ascii="宋体" w:hAnsi="宋体" w:cs="宋体" w:hint="eastAsia"/>
        </w:rPr>
        <w:t>。</w:t>
      </w:r>
    </w:p>
    <w:p w:rsidR="00B779A7" w:rsidRDefault="00F94142">
      <w:pPr>
        <w:spacing w:line="440" w:lineRule="atLeas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浙江省高校人文社科重点研究基地应用经济学项目：《生育率对家庭养老的影响研究》，</w:t>
      </w:r>
      <w:r>
        <w:rPr>
          <w:rFonts w:ascii="宋体" w:hAnsi="宋体" w:hint="eastAsia"/>
        </w:rPr>
        <w:t>结题</w:t>
      </w:r>
      <w:r>
        <w:rPr>
          <w:rFonts w:ascii="宋体" w:hAnsi="宋体" w:hint="eastAsia"/>
        </w:rPr>
        <w:t>，主持。</w:t>
      </w:r>
    </w:p>
    <w:p w:rsidR="00B779A7" w:rsidRDefault="000F563F">
      <w:pPr>
        <w:spacing w:line="440" w:lineRule="atLeast"/>
        <w:rPr>
          <w:rFonts w:ascii="宋体" w:hAnsi="宋体"/>
        </w:rPr>
      </w:pPr>
      <w:r>
        <w:rPr>
          <w:rFonts w:ascii="宋体" w:hAnsi="宋体" w:cs="宋体" w:hint="eastAsia"/>
          <w:b/>
          <w:bCs/>
        </w:rPr>
        <w:t>三</w:t>
      </w:r>
      <w:r w:rsidR="00F94142">
        <w:rPr>
          <w:rFonts w:ascii="宋体" w:hAnsi="宋体" w:cs="宋体" w:hint="eastAsia"/>
          <w:b/>
          <w:bCs/>
        </w:rPr>
        <w:t>、学术荣誉</w:t>
      </w:r>
    </w:p>
    <w:p w:rsidR="00B779A7" w:rsidRDefault="00F94142">
      <w:pPr>
        <w:spacing w:line="440" w:lineRule="atLeast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、浙江省经济学会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年度优秀成果三等奖（</w:t>
      </w:r>
      <w:r>
        <w:rPr>
          <w:rFonts w:ascii="宋体" w:hAnsi="宋体" w:hint="eastAsia"/>
        </w:rPr>
        <w:t>2019.12.01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、浙江省经济学会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年度优秀成果二等奖（</w:t>
      </w:r>
      <w:r>
        <w:rPr>
          <w:rFonts w:ascii="宋体" w:hAnsi="宋体" w:hint="eastAsia"/>
        </w:rPr>
        <w:t>2018.12.09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浙江省商业经济学会第五届优秀科研成果</w:t>
      </w:r>
      <w:r>
        <w:rPr>
          <w:rFonts w:ascii="宋体" w:hAnsi="宋体" w:hint="eastAsia"/>
        </w:rPr>
        <w:t>二等奖（</w:t>
      </w:r>
      <w:r>
        <w:rPr>
          <w:rFonts w:ascii="宋体" w:hAnsi="宋体" w:hint="eastAsia"/>
        </w:rPr>
        <w:t>2017.06.09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4</w:t>
      </w:r>
      <w:r>
        <w:rPr>
          <w:rFonts w:ascii="宋体" w:hAnsi="宋体" w:hint="eastAsia"/>
        </w:rPr>
        <w:t>、邓子基财经学术论文奖（</w:t>
      </w:r>
      <w:r>
        <w:rPr>
          <w:rFonts w:ascii="宋体" w:hAnsi="宋体" w:hint="eastAsia"/>
        </w:rPr>
        <w:t>2017.0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28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5</w:t>
      </w:r>
      <w:r>
        <w:rPr>
          <w:rFonts w:ascii="宋体" w:hAnsi="宋体" w:hint="eastAsia"/>
        </w:rPr>
        <w:t>、浙江省经济学会</w:t>
      </w:r>
      <w:r>
        <w:rPr>
          <w:rFonts w:ascii="宋体" w:hAnsi="宋体" w:hint="eastAsia"/>
        </w:rPr>
        <w:t>2016</w:t>
      </w:r>
      <w:r>
        <w:rPr>
          <w:rFonts w:ascii="宋体" w:hAnsi="宋体" w:hint="eastAsia"/>
        </w:rPr>
        <w:t>年度优秀成果三等奖（</w:t>
      </w:r>
      <w:r>
        <w:rPr>
          <w:rFonts w:ascii="宋体" w:hAnsi="宋体" w:hint="eastAsia"/>
        </w:rPr>
        <w:t>2016.11.20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6</w:t>
      </w:r>
      <w:r>
        <w:rPr>
          <w:rFonts w:ascii="宋体" w:hAnsi="宋体" w:hint="eastAsia"/>
        </w:rPr>
        <w:t>、浙江省经济学会</w:t>
      </w: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年度优秀成果奖三等奖（</w:t>
      </w:r>
      <w:r>
        <w:rPr>
          <w:rFonts w:ascii="宋体" w:hAnsi="宋体" w:hint="eastAsia"/>
        </w:rPr>
        <w:t>2015.11.01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br/>
        <w:t xml:space="preserve">  7</w:t>
      </w:r>
      <w:r>
        <w:rPr>
          <w:rFonts w:ascii="宋体" w:hAnsi="宋体" w:hint="eastAsia"/>
        </w:rPr>
        <w:t>、浙江省商业经济学会第四届优秀科研成果二等奖（</w:t>
      </w:r>
      <w:r>
        <w:rPr>
          <w:rFonts w:ascii="宋体" w:hAnsi="宋体" w:hint="eastAsia"/>
        </w:rPr>
        <w:t>2015.06.18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br/>
        <w:t xml:space="preserve">  8</w:t>
      </w:r>
      <w:r>
        <w:rPr>
          <w:rFonts w:ascii="宋体" w:hAnsi="宋体" w:hint="eastAsia"/>
        </w:rPr>
        <w:t>、浙江大学第二届学生人文社科研究优秀成果一等奖（</w:t>
      </w:r>
      <w:r>
        <w:rPr>
          <w:rFonts w:ascii="宋体" w:hAnsi="宋体" w:hint="eastAsia"/>
        </w:rPr>
        <w:t>2015.04.10</w:t>
      </w:r>
      <w:r>
        <w:rPr>
          <w:rFonts w:ascii="宋体" w:hAnsi="宋体" w:hint="eastAsia"/>
        </w:rPr>
        <w:t>）</w:t>
      </w:r>
    </w:p>
    <w:p w:rsidR="00B779A7" w:rsidRDefault="000F563F">
      <w:pPr>
        <w:spacing w:line="440" w:lineRule="atLeas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四</w:t>
      </w:r>
      <w:r w:rsidR="00F94142">
        <w:rPr>
          <w:rFonts w:ascii="宋体" w:hAnsi="宋体" w:cs="宋体" w:hint="eastAsia"/>
          <w:b/>
          <w:bCs/>
        </w:rPr>
        <w:t>、教</w:t>
      </w:r>
      <w:r w:rsidR="00F94142">
        <w:rPr>
          <w:rFonts w:ascii="宋体" w:hAnsi="宋体" w:cs="宋体" w:hint="eastAsia"/>
          <w:b/>
          <w:bCs/>
        </w:rPr>
        <w:t>学荣誉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浙江工商大学第九届青年教师技能比赛二等奖（</w:t>
      </w:r>
      <w:r>
        <w:rPr>
          <w:rFonts w:ascii="宋体" w:hAnsi="宋体" w:hint="eastAsia"/>
        </w:rPr>
        <w:t>2016.05.16</w:t>
      </w:r>
      <w:r>
        <w:rPr>
          <w:rFonts w:ascii="宋体" w:hAnsi="宋体" w:hint="eastAsia"/>
        </w:rPr>
        <w:t>）</w:t>
      </w:r>
    </w:p>
    <w:p w:rsidR="00B779A7" w:rsidRDefault="000F563F">
      <w:pPr>
        <w:spacing w:line="440" w:lineRule="atLeas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五</w:t>
      </w:r>
      <w:r w:rsidR="00F94142">
        <w:rPr>
          <w:rFonts w:ascii="宋体" w:hAnsi="宋体" w:cs="宋体" w:hint="eastAsia"/>
          <w:b/>
          <w:bCs/>
        </w:rPr>
        <w:t>、工作荣誉</w:t>
      </w:r>
    </w:p>
    <w:p w:rsidR="00B779A7" w:rsidRDefault="00F94142">
      <w:pPr>
        <w:spacing w:line="440" w:lineRule="atLeas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2016-2017</w:t>
      </w:r>
      <w:r>
        <w:rPr>
          <w:rFonts w:ascii="宋体" w:hAnsi="宋体" w:hint="eastAsia"/>
        </w:rPr>
        <w:t>学年“院级优秀班主任”（</w:t>
      </w:r>
      <w:r>
        <w:rPr>
          <w:rFonts w:ascii="宋体" w:hAnsi="宋体" w:hint="eastAsia"/>
        </w:rPr>
        <w:t>2017.10.11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年浙江工商大学“好党员”（</w:t>
      </w:r>
      <w:r>
        <w:rPr>
          <w:rFonts w:ascii="宋体" w:hAnsi="宋体" w:hint="eastAsia"/>
        </w:rPr>
        <w:t>2018.06.27</w:t>
      </w:r>
      <w:r>
        <w:rPr>
          <w:rFonts w:ascii="宋体" w:hAnsi="宋体" w:hint="eastAsia"/>
        </w:rPr>
        <w:t>）</w:t>
      </w:r>
    </w:p>
    <w:p w:rsidR="00B779A7" w:rsidRDefault="00F94142">
      <w:pPr>
        <w:spacing w:line="440" w:lineRule="atLeast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2017-2018</w:t>
      </w:r>
      <w:r>
        <w:rPr>
          <w:rFonts w:ascii="宋体" w:hAnsi="宋体" w:hint="eastAsia"/>
        </w:rPr>
        <w:t>学年“校级优秀班主任”（</w:t>
      </w:r>
      <w:r>
        <w:rPr>
          <w:rFonts w:ascii="宋体" w:hAnsi="宋体" w:hint="eastAsia"/>
        </w:rPr>
        <w:t>2018.09.30</w:t>
      </w:r>
      <w:r>
        <w:rPr>
          <w:rFonts w:ascii="宋体" w:hAnsi="宋体" w:hint="eastAsia"/>
        </w:rPr>
        <w:t>）</w:t>
      </w:r>
    </w:p>
    <w:p w:rsidR="00B779A7" w:rsidRDefault="000F563F">
      <w:pPr>
        <w:spacing w:line="440" w:lineRule="atLeas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六</w:t>
      </w:r>
      <w:bookmarkStart w:id="0" w:name="_GoBack"/>
      <w:bookmarkEnd w:id="0"/>
      <w:r w:rsidR="00F94142">
        <w:rPr>
          <w:rFonts w:ascii="宋体" w:hAnsi="宋体" w:cs="宋体" w:hint="eastAsia"/>
          <w:b/>
          <w:bCs/>
        </w:rPr>
        <w:t>、学习荣誉</w:t>
      </w:r>
    </w:p>
    <w:p w:rsidR="00B779A7" w:rsidRDefault="00F94142">
      <w:pPr>
        <w:spacing w:line="44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1</w:t>
      </w:r>
      <w:r>
        <w:rPr>
          <w:rFonts w:ascii="宋体" w:hAnsi="宋体" w:hint="eastAsia"/>
        </w:rPr>
        <w:t>、</w:t>
      </w:r>
      <w:r>
        <w:rPr>
          <w:rFonts w:hint="eastAsia"/>
        </w:rPr>
        <w:t>2013-2014</w:t>
      </w:r>
      <w:r>
        <w:rPr>
          <w:rFonts w:hint="eastAsia"/>
        </w:rPr>
        <w:t>年度浙江大学“博士研究生国家奖学金”</w:t>
      </w:r>
    </w:p>
    <w:p w:rsidR="00B779A7" w:rsidRDefault="00B779A7">
      <w:pPr>
        <w:spacing w:line="360" w:lineRule="auto"/>
      </w:pPr>
    </w:p>
    <w:sectPr w:rsidR="00B779A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42" w:rsidRDefault="00F94142">
      <w:r>
        <w:separator/>
      </w:r>
    </w:p>
  </w:endnote>
  <w:endnote w:type="continuationSeparator" w:id="0">
    <w:p w:rsidR="00F94142" w:rsidRDefault="00F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A7" w:rsidRDefault="00F941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79A7" w:rsidRDefault="00F9414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F563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779A7" w:rsidRDefault="00F9414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F563F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42" w:rsidRDefault="00F94142">
      <w:r>
        <w:separator/>
      </w:r>
    </w:p>
  </w:footnote>
  <w:footnote w:type="continuationSeparator" w:id="0">
    <w:p w:rsidR="00F94142" w:rsidRDefault="00F9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A7" w:rsidRDefault="00B779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F04"/>
    <w:multiLevelType w:val="hybridMultilevel"/>
    <w:tmpl w:val="7C9626BA"/>
    <w:lvl w:ilvl="0" w:tplc="0D8AE8B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563F"/>
    <w:rsid w:val="001618E3"/>
    <w:rsid w:val="00172A27"/>
    <w:rsid w:val="00316E6C"/>
    <w:rsid w:val="003322FC"/>
    <w:rsid w:val="0047742E"/>
    <w:rsid w:val="00650B6F"/>
    <w:rsid w:val="008E04AD"/>
    <w:rsid w:val="00B0107F"/>
    <w:rsid w:val="00B779A7"/>
    <w:rsid w:val="00E376CB"/>
    <w:rsid w:val="00E76EC0"/>
    <w:rsid w:val="00E84C58"/>
    <w:rsid w:val="00EB1D99"/>
    <w:rsid w:val="00EC1B35"/>
    <w:rsid w:val="00EF1090"/>
    <w:rsid w:val="00F94142"/>
    <w:rsid w:val="01317331"/>
    <w:rsid w:val="013204A9"/>
    <w:rsid w:val="01730672"/>
    <w:rsid w:val="01846D97"/>
    <w:rsid w:val="01E67940"/>
    <w:rsid w:val="02266D51"/>
    <w:rsid w:val="022C22CB"/>
    <w:rsid w:val="022E34B8"/>
    <w:rsid w:val="024323BB"/>
    <w:rsid w:val="024B2455"/>
    <w:rsid w:val="026C1E29"/>
    <w:rsid w:val="027A1272"/>
    <w:rsid w:val="02D163FB"/>
    <w:rsid w:val="02DD770B"/>
    <w:rsid w:val="03252D4F"/>
    <w:rsid w:val="0330121E"/>
    <w:rsid w:val="033C34C1"/>
    <w:rsid w:val="034A2FF5"/>
    <w:rsid w:val="03841493"/>
    <w:rsid w:val="038848DA"/>
    <w:rsid w:val="03947753"/>
    <w:rsid w:val="03973C8D"/>
    <w:rsid w:val="039D5527"/>
    <w:rsid w:val="03DF0E39"/>
    <w:rsid w:val="03F5440A"/>
    <w:rsid w:val="04057BD5"/>
    <w:rsid w:val="041D3483"/>
    <w:rsid w:val="044C6B06"/>
    <w:rsid w:val="046138E6"/>
    <w:rsid w:val="046C32E9"/>
    <w:rsid w:val="047E5B5F"/>
    <w:rsid w:val="04947073"/>
    <w:rsid w:val="04956579"/>
    <w:rsid w:val="04DF53AB"/>
    <w:rsid w:val="04EA3BCB"/>
    <w:rsid w:val="04ED7732"/>
    <w:rsid w:val="05020E0B"/>
    <w:rsid w:val="05353651"/>
    <w:rsid w:val="0576297A"/>
    <w:rsid w:val="0592239D"/>
    <w:rsid w:val="05BD19B2"/>
    <w:rsid w:val="05CC33DE"/>
    <w:rsid w:val="05CF4794"/>
    <w:rsid w:val="05D80E62"/>
    <w:rsid w:val="05EE32A1"/>
    <w:rsid w:val="060E14AF"/>
    <w:rsid w:val="068044FB"/>
    <w:rsid w:val="06925BEE"/>
    <w:rsid w:val="06A54FDD"/>
    <w:rsid w:val="06BE09CD"/>
    <w:rsid w:val="06D71B5A"/>
    <w:rsid w:val="06D72008"/>
    <w:rsid w:val="06EA0650"/>
    <w:rsid w:val="072056CE"/>
    <w:rsid w:val="07233F7E"/>
    <w:rsid w:val="072C4A93"/>
    <w:rsid w:val="07312D0F"/>
    <w:rsid w:val="075D0A02"/>
    <w:rsid w:val="07617D96"/>
    <w:rsid w:val="07733DE8"/>
    <w:rsid w:val="07760A39"/>
    <w:rsid w:val="0778496D"/>
    <w:rsid w:val="077C6576"/>
    <w:rsid w:val="079E5B78"/>
    <w:rsid w:val="0803343A"/>
    <w:rsid w:val="080E2FD4"/>
    <w:rsid w:val="081502C5"/>
    <w:rsid w:val="081E1CFB"/>
    <w:rsid w:val="08330144"/>
    <w:rsid w:val="08765F9E"/>
    <w:rsid w:val="087D16DB"/>
    <w:rsid w:val="08976784"/>
    <w:rsid w:val="08B72826"/>
    <w:rsid w:val="08C22A65"/>
    <w:rsid w:val="08D33EA6"/>
    <w:rsid w:val="08D66F11"/>
    <w:rsid w:val="08E35209"/>
    <w:rsid w:val="08EC0916"/>
    <w:rsid w:val="09047ACD"/>
    <w:rsid w:val="091C3B12"/>
    <w:rsid w:val="09267F8F"/>
    <w:rsid w:val="099741E1"/>
    <w:rsid w:val="09A06CEF"/>
    <w:rsid w:val="09AA3BA5"/>
    <w:rsid w:val="09BC6CB1"/>
    <w:rsid w:val="09EF3B68"/>
    <w:rsid w:val="09FB228D"/>
    <w:rsid w:val="0A20671D"/>
    <w:rsid w:val="0A217B97"/>
    <w:rsid w:val="0A49046A"/>
    <w:rsid w:val="0A4D7431"/>
    <w:rsid w:val="0A5915C8"/>
    <w:rsid w:val="0A6457F2"/>
    <w:rsid w:val="0A754E10"/>
    <w:rsid w:val="0AC42901"/>
    <w:rsid w:val="0B3E3F74"/>
    <w:rsid w:val="0B6551B8"/>
    <w:rsid w:val="0B6E4B8C"/>
    <w:rsid w:val="0B874275"/>
    <w:rsid w:val="0B934DC5"/>
    <w:rsid w:val="0BA3067C"/>
    <w:rsid w:val="0BA40B6C"/>
    <w:rsid w:val="0BBE7187"/>
    <w:rsid w:val="0BC84A6C"/>
    <w:rsid w:val="0BD329F2"/>
    <w:rsid w:val="0BD92431"/>
    <w:rsid w:val="0BE8405B"/>
    <w:rsid w:val="0C072CDB"/>
    <w:rsid w:val="0C6B19E3"/>
    <w:rsid w:val="0C725BF2"/>
    <w:rsid w:val="0CA102CB"/>
    <w:rsid w:val="0CB758F6"/>
    <w:rsid w:val="0CE50CFB"/>
    <w:rsid w:val="0CEE7AAB"/>
    <w:rsid w:val="0CF9036E"/>
    <w:rsid w:val="0D063A62"/>
    <w:rsid w:val="0D2718A6"/>
    <w:rsid w:val="0D2965BC"/>
    <w:rsid w:val="0D2E0DE2"/>
    <w:rsid w:val="0D3D40E3"/>
    <w:rsid w:val="0D433E6B"/>
    <w:rsid w:val="0D820C8B"/>
    <w:rsid w:val="0D9A09E3"/>
    <w:rsid w:val="0DAE7D56"/>
    <w:rsid w:val="0DC0326A"/>
    <w:rsid w:val="0E2F64D0"/>
    <w:rsid w:val="0E6758F0"/>
    <w:rsid w:val="0E6A6F2C"/>
    <w:rsid w:val="0E731BCC"/>
    <w:rsid w:val="0E7B170B"/>
    <w:rsid w:val="0E7E2AF8"/>
    <w:rsid w:val="0E7F1EBC"/>
    <w:rsid w:val="0E9600E7"/>
    <w:rsid w:val="0E9B09B2"/>
    <w:rsid w:val="0EE4364F"/>
    <w:rsid w:val="0F09548F"/>
    <w:rsid w:val="0F252705"/>
    <w:rsid w:val="0F44661F"/>
    <w:rsid w:val="0F482010"/>
    <w:rsid w:val="0F7F74E3"/>
    <w:rsid w:val="0F807D3D"/>
    <w:rsid w:val="0F8D1821"/>
    <w:rsid w:val="0F940AB3"/>
    <w:rsid w:val="0FA53E61"/>
    <w:rsid w:val="0FA72FFF"/>
    <w:rsid w:val="0FB842A6"/>
    <w:rsid w:val="0FC2017A"/>
    <w:rsid w:val="101F174D"/>
    <w:rsid w:val="10462722"/>
    <w:rsid w:val="10526C34"/>
    <w:rsid w:val="10792887"/>
    <w:rsid w:val="10800785"/>
    <w:rsid w:val="109D0100"/>
    <w:rsid w:val="10EE74E7"/>
    <w:rsid w:val="110D0DC0"/>
    <w:rsid w:val="113C5AD6"/>
    <w:rsid w:val="11776CF9"/>
    <w:rsid w:val="11A35F2F"/>
    <w:rsid w:val="11C23AF7"/>
    <w:rsid w:val="11DD1189"/>
    <w:rsid w:val="11EC6F42"/>
    <w:rsid w:val="121166FC"/>
    <w:rsid w:val="121774A4"/>
    <w:rsid w:val="12444A2F"/>
    <w:rsid w:val="12833791"/>
    <w:rsid w:val="12A37A0A"/>
    <w:rsid w:val="12E845F3"/>
    <w:rsid w:val="13436657"/>
    <w:rsid w:val="13620B89"/>
    <w:rsid w:val="13633315"/>
    <w:rsid w:val="1398520E"/>
    <w:rsid w:val="139F5A06"/>
    <w:rsid w:val="13A726FB"/>
    <w:rsid w:val="13C97BE1"/>
    <w:rsid w:val="14394B2D"/>
    <w:rsid w:val="1440234F"/>
    <w:rsid w:val="145844F7"/>
    <w:rsid w:val="147210E2"/>
    <w:rsid w:val="14777B2A"/>
    <w:rsid w:val="14900717"/>
    <w:rsid w:val="149103B8"/>
    <w:rsid w:val="149F2FE4"/>
    <w:rsid w:val="14B24BA5"/>
    <w:rsid w:val="14D42E3A"/>
    <w:rsid w:val="14EA5ECF"/>
    <w:rsid w:val="14F60733"/>
    <w:rsid w:val="14F7075C"/>
    <w:rsid w:val="15013EEE"/>
    <w:rsid w:val="151B4A3D"/>
    <w:rsid w:val="151E79BE"/>
    <w:rsid w:val="154C4F1A"/>
    <w:rsid w:val="156A69E3"/>
    <w:rsid w:val="15705EF1"/>
    <w:rsid w:val="15716E55"/>
    <w:rsid w:val="15831728"/>
    <w:rsid w:val="15902FF8"/>
    <w:rsid w:val="15953B24"/>
    <w:rsid w:val="159918B1"/>
    <w:rsid w:val="15A84104"/>
    <w:rsid w:val="16116851"/>
    <w:rsid w:val="16192381"/>
    <w:rsid w:val="161B353D"/>
    <w:rsid w:val="162D2B29"/>
    <w:rsid w:val="168F35C2"/>
    <w:rsid w:val="169376D7"/>
    <w:rsid w:val="16981435"/>
    <w:rsid w:val="169D0AF5"/>
    <w:rsid w:val="16D10D50"/>
    <w:rsid w:val="16DB7EDB"/>
    <w:rsid w:val="16F16024"/>
    <w:rsid w:val="1718316D"/>
    <w:rsid w:val="17217C35"/>
    <w:rsid w:val="17333330"/>
    <w:rsid w:val="175C5369"/>
    <w:rsid w:val="178A7524"/>
    <w:rsid w:val="178F51CC"/>
    <w:rsid w:val="179556A8"/>
    <w:rsid w:val="17FB61FE"/>
    <w:rsid w:val="18150F23"/>
    <w:rsid w:val="18613F74"/>
    <w:rsid w:val="188A3E44"/>
    <w:rsid w:val="188F77E1"/>
    <w:rsid w:val="18960397"/>
    <w:rsid w:val="18BA4841"/>
    <w:rsid w:val="18CE69F9"/>
    <w:rsid w:val="191C3747"/>
    <w:rsid w:val="19265070"/>
    <w:rsid w:val="19462F46"/>
    <w:rsid w:val="194C2AB2"/>
    <w:rsid w:val="1958615A"/>
    <w:rsid w:val="19747DF1"/>
    <w:rsid w:val="19801A4E"/>
    <w:rsid w:val="198B6140"/>
    <w:rsid w:val="19BA6488"/>
    <w:rsid w:val="19E01FB1"/>
    <w:rsid w:val="19EC702F"/>
    <w:rsid w:val="19F50BE9"/>
    <w:rsid w:val="1A2D4B0B"/>
    <w:rsid w:val="1A2F6AC6"/>
    <w:rsid w:val="1A496EBF"/>
    <w:rsid w:val="1A4C004C"/>
    <w:rsid w:val="1A6F536E"/>
    <w:rsid w:val="1A7578BD"/>
    <w:rsid w:val="1A775BEC"/>
    <w:rsid w:val="1A7F1E96"/>
    <w:rsid w:val="1AA344F5"/>
    <w:rsid w:val="1AF572D4"/>
    <w:rsid w:val="1B291644"/>
    <w:rsid w:val="1B426399"/>
    <w:rsid w:val="1B437D94"/>
    <w:rsid w:val="1B674BB1"/>
    <w:rsid w:val="1B6C74A4"/>
    <w:rsid w:val="1B7A7177"/>
    <w:rsid w:val="1BA761BF"/>
    <w:rsid w:val="1BB60E37"/>
    <w:rsid w:val="1BB86836"/>
    <w:rsid w:val="1BBF73D2"/>
    <w:rsid w:val="1BC955C6"/>
    <w:rsid w:val="1C1F21D7"/>
    <w:rsid w:val="1C31502F"/>
    <w:rsid w:val="1C3A5A90"/>
    <w:rsid w:val="1C577AD1"/>
    <w:rsid w:val="1C6E3ECF"/>
    <w:rsid w:val="1C715FFF"/>
    <w:rsid w:val="1C7D0313"/>
    <w:rsid w:val="1C8C0825"/>
    <w:rsid w:val="1CB85A26"/>
    <w:rsid w:val="1CB95175"/>
    <w:rsid w:val="1CBE30F3"/>
    <w:rsid w:val="1CCC737F"/>
    <w:rsid w:val="1CCD03E1"/>
    <w:rsid w:val="1CD12FDF"/>
    <w:rsid w:val="1CDA5470"/>
    <w:rsid w:val="1CE0429F"/>
    <w:rsid w:val="1D0B7E38"/>
    <w:rsid w:val="1D1656E3"/>
    <w:rsid w:val="1D1C2473"/>
    <w:rsid w:val="1D4F747D"/>
    <w:rsid w:val="1D54061C"/>
    <w:rsid w:val="1D9C1C0F"/>
    <w:rsid w:val="1DA33EE2"/>
    <w:rsid w:val="1DAF360E"/>
    <w:rsid w:val="1DC31C79"/>
    <w:rsid w:val="1DCD4D88"/>
    <w:rsid w:val="1E0E42E2"/>
    <w:rsid w:val="1E326572"/>
    <w:rsid w:val="1E615BE4"/>
    <w:rsid w:val="1E6E6D0D"/>
    <w:rsid w:val="1EEE5023"/>
    <w:rsid w:val="1EF93B3C"/>
    <w:rsid w:val="1F0859B5"/>
    <w:rsid w:val="1F104C01"/>
    <w:rsid w:val="1F1403ED"/>
    <w:rsid w:val="1F2354E2"/>
    <w:rsid w:val="1F4F19F1"/>
    <w:rsid w:val="1F533BDD"/>
    <w:rsid w:val="1F7248B6"/>
    <w:rsid w:val="1F89792E"/>
    <w:rsid w:val="1F9343BC"/>
    <w:rsid w:val="1F9A7E88"/>
    <w:rsid w:val="1F9B5960"/>
    <w:rsid w:val="1FA76DF3"/>
    <w:rsid w:val="1FA924E3"/>
    <w:rsid w:val="1FDA1829"/>
    <w:rsid w:val="20025231"/>
    <w:rsid w:val="20067FB1"/>
    <w:rsid w:val="202E37E6"/>
    <w:rsid w:val="204E0E4B"/>
    <w:rsid w:val="205A5737"/>
    <w:rsid w:val="20A34FDC"/>
    <w:rsid w:val="20AC1DFD"/>
    <w:rsid w:val="20B96BBD"/>
    <w:rsid w:val="20DC4CA1"/>
    <w:rsid w:val="20E310E0"/>
    <w:rsid w:val="20E65F3E"/>
    <w:rsid w:val="20EB3C67"/>
    <w:rsid w:val="20FB6239"/>
    <w:rsid w:val="21233E8B"/>
    <w:rsid w:val="213A6AEA"/>
    <w:rsid w:val="213F1391"/>
    <w:rsid w:val="21553E2B"/>
    <w:rsid w:val="2159293F"/>
    <w:rsid w:val="215A60D1"/>
    <w:rsid w:val="216329CC"/>
    <w:rsid w:val="21784125"/>
    <w:rsid w:val="21A23CA5"/>
    <w:rsid w:val="21B9341C"/>
    <w:rsid w:val="21DE7A0C"/>
    <w:rsid w:val="21E200D8"/>
    <w:rsid w:val="2236324F"/>
    <w:rsid w:val="22503481"/>
    <w:rsid w:val="227F7486"/>
    <w:rsid w:val="22860C01"/>
    <w:rsid w:val="22A06078"/>
    <w:rsid w:val="22CA21AD"/>
    <w:rsid w:val="22DD07BF"/>
    <w:rsid w:val="23263A20"/>
    <w:rsid w:val="234360E6"/>
    <w:rsid w:val="23502893"/>
    <w:rsid w:val="23565829"/>
    <w:rsid w:val="23611B1C"/>
    <w:rsid w:val="239B1242"/>
    <w:rsid w:val="23A734E9"/>
    <w:rsid w:val="23E07880"/>
    <w:rsid w:val="23F33979"/>
    <w:rsid w:val="2440496E"/>
    <w:rsid w:val="244C2EC2"/>
    <w:rsid w:val="2465637D"/>
    <w:rsid w:val="2484088B"/>
    <w:rsid w:val="24AD1078"/>
    <w:rsid w:val="24AE7BBE"/>
    <w:rsid w:val="24C7587A"/>
    <w:rsid w:val="24E27DB1"/>
    <w:rsid w:val="24F64F6C"/>
    <w:rsid w:val="25120572"/>
    <w:rsid w:val="251A0781"/>
    <w:rsid w:val="25303235"/>
    <w:rsid w:val="253F4674"/>
    <w:rsid w:val="256561D3"/>
    <w:rsid w:val="258D4B3B"/>
    <w:rsid w:val="25951CF5"/>
    <w:rsid w:val="25D35951"/>
    <w:rsid w:val="25DA21B7"/>
    <w:rsid w:val="25E81B8B"/>
    <w:rsid w:val="261F3DE4"/>
    <w:rsid w:val="262251F8"/>
    <w:rsid w:val="263D5A22"/>
    <w:rsid w:val="266A6396"/>
    <w:rsid w:val="268A6D9B"/>
    <w:rsid w:val="268B50A4"/>
    <w:rsid w:val="26A56594"/>
    <w:rsid w:val="26AD374E"/>
    <w:rsid w:val="26F618E1"/>
    <w:rsid w:val="271A7A51"/>
    <w:rsid w:val="274478BE"/>
    <w:rsid w:val="276E6026"/>
    <w:rsid w:val="277C033A"/>
    <w:rsid w:val="278E3550"/>
    <w:rsid w:val="278F5C32"/>
    <w:rsid w:val="27AE5385"/>
    <w:rsid w:val="27C931A2"/>
    <w:rsid w:val="280A1E43"/>
    <w:rsid w:val="280B32AA"/>
    <w:rsid w:val="284B67F2"/>
    <w:rsid w:val="28576C8F"/>
    <w:rsid w:val="28681707"/>
    <w:rsid w:val="28820582"/>
    <w:rsid w:val="289155EC"/>
    <w:rsid w:val="28A05A8C"/>
    <w:rsid w:val="28C60F53"/>
    <w:rsid w:val="28DD0048"/>
    <w:rsid w:val="28EF40FF"/>
    <w:rsid w:val="293D25BD"/>
    <w:rsid w:val="29447031"/>
    <w:rsid w:val="294B5ED3"/>
    <w:rsid w:val="294C7E42"/>
    <w:rsid w:val="29673644"/>
    <w:rsid w:val="297A0EC7"/>
    <w:rsid w:val="298F2567"/>
    <w:rsid w:val="29B76B1B"/>
    <w:rsid w:val="29C22945"/>
    <w:rsid w:val="29E82665"/>
    <w:rsid w:val="2A035A59"/>
    <w:rsid w:val="2A3E19F5"/>
    <w:rsid w:val="2A4F065F"/>
    <w:rsid w:val="2A580DA1"/>
    <w:rsid w:val="2A5B11C4"/>
    <w:rsid w:val="2A621CE2"/>
    <w:rsid w:val="2A692763"/>
    <w:rsid w:val="2A6D2F2C"/>
    <w:rsid w:val="2A9A3553"/>
    <w:rsid w:val="2AA3322A"/>
    <w:rsid w:val="2AA5467C"/>
    <w:rsid w:val="2AB81689"/>
    <w:rsid w:val="2AB83863"/>
    <w:rsid w:val="2ABE0A52"/>
    <w:rsid w:val="2AE43721"/>
    <w:rsid w:val="2AE84C0B"/>
    <w:rsid w:val="2AF0759E"/>
    <w:rsid w:val="2AF66609"/>
    <w:rsid w:val="2B3E22AF"/>
    <w:rsid w:val="2B797A1A"/>
    <w:rsid w:val="2B8855FC"/>
    <w:rsid w:val="2B983FE6"/>
    <w:rsid w:val="2BA768A0"/>
    <w:rsid w:val="2BA96FEF"/>
    <w:rsid w:val="2BB72BA5"/>
    <w:rsid w:val="2BCD24D7"/>
    <w:rsid w:val="2BDF689B"/>
    <w:rsid w:val="2C055EE9"/>
    <w:rsid w:val="2C093AFB"/>
    <w:rsid w:val="2C5A67A5"/>
    <w:rsid w:val="2C6565E2"/>
    <w:rsid w:val="2C7029EE"/>
    <w:rsid w:val="2C7B2717"/>
    <w:rsid w:val="2C890032"/>
    <w:rsid w:val="2C895BAD"/>
    <w:rsid w:val="2CB76656"/>
    <w:rsid w:val="2CCD2D33"/>
    <w:rsid w:val="2CD2056E"/>
    <w:rsid w:val="2CDF6BCE"/>
    <w:rsid w:val="2CE74980"/>
    <w:rsid w:val="2D0D325A"/>
    <w:rsid w:val="2D0E491F"/>
    <w:rsid w:val="2D2009B9"/>
    <w:rsid w:val="2D246DF0"/>
    <w:rsid w:val="2D2A4CB8"/>
    <w:rsid w:val="2D3B32B0"/>
    <w:rsid w:val="2D7A5853"/>
    <w:rsid w:val="2D852C7F"/>
    <w:rsid w:val="2D8A7143"/>
    <w:rsid w:val="2D8B3A2A"/>
    <w:rsid w:val="2D962D7E"/>
    <w:rsid w:val="2DB40FC5"/>
    <w:rsid w:val="2DD44B60"/>
    <w:rsid w:val="2DF50B3F"/>
    <w:rsid w:val="2DFF12B2"/>
    <w:rsid w:val="2E1D4AF1"/>
    <w:rsid w:val="2E20302C"/>
    <w:rsid w:val="2E24318C"/>
    <w:rsid w:val="2E303B83"/>
    <w:rsid w:val="2E867447"/>
    <w:rsid w:val="2E8A72D0"/>
    <w:rsid w:val="2EB27506"/>
    <w:rsid w:val="2EC75398"/>
    <w:rsid w:val="2EF44ACE"/>
    <w:rsid w:val="2F0504CB"/>
    <w:rsid w:val="2F0741A3"/>
    <w:rsid w:val="2F440CC1"/>
    <w:rsid w:val="2F6930CD"/>
    <w:rsid w:val="2F7D4329"/>
    <w:rsid w:val="2F865587"/>
    <w:rsid w:val="2F925A8D"/>
    <w:rsid w:val="2FA36C4F"/>
    <w:rsid w:val="2FC14EF4"/>
    <w:rsid w:val="2FCE1187"/>
    <w:rsid w:val="2FD52CCA"/>
    <w:rsid w:val="2FD81393"/>
    <w:rsid w:val="2FDA76DE"/>
    <w:rsid w:val="2FDB059C"/>
    <w:rsid w:val="2FE745FA"/>
    <w:rsid w:val="30004574"/>
    <w:rsid w:val="303D330A"/>
    <w:rsid w:val="309075EC"/>
    <w:rsid w:val="309A7E9E"/>
    <w:rsid w:val="309E5CCC"/>
    <w:rsid w:val="30B02693"/>
    <w:rsid w:val="30E83D11"/>
    <w:rsid w:val="30FA2049"/>
    <w:rsid w:val="310632BB"/>
    <w:rsid w:val="310D13FA"/>
    <w:rsid w:val="314F1A7E"/>
    <w:rsid w:val="3154364C"/>
    <w:rsid w:val="315B59BC"/>
    <w:rsid w:val="315E7298"/>
    <w:rsid w:val="31660066"/>
    <w:rsid w:val="31677E1C"/>
    <w:rsid w:val="31B06499"/>
    <w:rsid w:val="31D82F29"/>
    <w:rsid w:val="321A6852"/>
    <w:rsid w:val="32240700"/>
    <w:rsid w:val="322427F5"/>
    <w:rsid w:val="32280688"/>
    <w:rsid w:val="327D3C99"/>
    <w:rsid w:val="32A44AE1"/>
    <w:rsid w:val="32AE4C76"/>
    <w:rsid w:val="32B810B8"/>
    <w:rsid w:val="32EB565B"/>
    <w:rsid w:val="331618DC"/>
    <w:rsid w:val="334B0EF3"/>
    <w:rsid w:val="33544406"/>
    <w:rsid w:val="33581B1C"/>
    <w:rsid w:val="33783E1E"/>
    <w:rsid w:val="33987D64"/>
    <w:rsid w:val="33F93275"/>
    <w:rsid w:val="34A412FF"/>
    <w:rsid w:val="34A80AE7"/>
    <w:rsid w:val="34B96EF1"/>
    <w:rsid w:val="34ED794A"/>
    <w:rsid w:val="34F4724A"/>
    <w:rsid w:val="34FB1B26"/>
    <w:rsid w:val="34FD36DD"/>
    <w:rsid w:val="354D17B4"/>
    <w:rsid w:val="35523DEC"/>
    <w:rsid w:val="35577E17"/>
    <w:rsid w:val="358B3A3E"/>
    <w:rsid w:val="35E15870"/>
    <w:rsid w:val="35EC766C"/>
    <w:rsid w:val="364C3ACA"/>
    <w:rsid w:val="3691744C"/>
    <w:rsid w:val="36B5357B"/>
    <w:rsid w:val="36DA4346"/>
    <w:rsid w:val="36EA6FDF"/>
    <w:rsid w:val="36F43CAC"/>
    <w:rsid w:val="371600FB"/>
    <w:rsid w:val="37256F4B"/>
    <w:rsid w:val="372C4663"/>
    <w:rsid w:val="373F17A4"/>
    <w:rsid w:val="37A868ED"/>
    <w:rsid w:val="37EA0765"/>
    <w:rsid w:val="381851EE"/>
    <w:rsid w:val="383B45F7"/>
    <w:rsid w:val="384F7EFC"/>
    <w:rsid w:val="38712C41"/>
    <w:rsid w:val="38715899"/>
    <w:rsid w:val="387D0202"/>
    <w:rsid w:val="38D667A1"/>
    <w:rsid w:val="38FA3632"/>
    <w:rsid w:val="39221F03"/>
    <w:rsid w:val="392D504B"/>
    <w:rsid w:val="394E6498"/>
    <w:rsid w:val="39681C1B"/>
    <w:rsid w:val="396E0F94"/>
    <w:rsid w:val="3973083F"/>
    <w:rsid w:val="39B37F04"/>
    <w:rsid w:val="39C3126D"/>
    <w:rsid w:val="39D36990"/>
    <w:rsid w:val="39F37944"/>
    <w:rsid w:val="3A084514"/>
    <w:rsid w:val="3A2B4B6B"/>
    <w:rsid w:val="3A3F1DD8"/>
    <w:rsid w:val="3A4173F2"/>
    <w:rsid w:val="3A4B3C5F"/>
    <w:rsid w:val="3A4D642C"/>
    <w:rsid w:val="3A552900"/>
    <w:rsid w:val="3A814CBA"/>
    <w:rsid w:val="3A85673D"/>
    <w:rsid w:val="3AC42E53"/>
    <w:rsid w:val="3AC85C7A"/>
    <w:rsid w:val="3ADB0408"/>
    <w:rsid w:val="3ADE138A"/>
    <w:rsid w:val="3ADF1ED6"/>
    <w:rsid w:val="3B0B7473"/>
    <w:rsid w:val="3B107A4F"/>
    <w:rsid w:val="3B1B4D32"/>
    <w:rsid w:val="3B512167"/>
    <w:rsid w:val="3B5A3F48"/>
    <w:rsid w:val="3B7E5B93"/>
    <w:rsid w:val="3B936FED"/>
    <w:rsid w:val="3B9C4679"/>
    <w:rsid w:val="3B9F20D6"/>
    <w:rsid w:val="3BF6541B"/>
    <w:rsid w:val="3BFE6942"/>
    <w:rsid w:val="3C15212F"/>
    <w:rsid w:val="3C2A153C"/>
    <w:rsid w:val="3C776DFA"/>
    <w:rsid w:val="3C881E77"/>
    <w:rsid w:val="3C9569C4"/>
    <w:rsid w:val="3CB47221"/>
    <w:rsid w:val="3CB61BE7"/>
    <w:rsid w:val="3CBC1BB6"/>
    <w:rsid w:val="3CBD6BB6"/>
    <w:rsid w:val="3CCF1EC6"/>
    <w:rsid w:val="3CDC33E3"/>
    <w:rsid w:val="3D073B30"/>
    <w:rsid w:val="3D0F194C"/>
    <w:rsid w:val="3D1C31B1"/>
    <w:rsid w:val="3D4F0E94"/>
    <w:rsid w:val="3D847496"/>
    <w:rsid w:val="3E127590"/>
    <w:rsid w:val="3E260796"/>
    <w:rsid w:val="3E665D2E"/>
    <w:rsid w:val="3E6C16C5"/>
    <w:rsid w:val="3EA254AE"/>
    <w:rsid w:val="3EB13982"/>
    <w:rsid w:val="3F00791E"/>
    <w:rsid w:val="3F0261EB"/>
    <w:rsid w:val="3F03728A"/>
    <w:rsid w:val="3F107331"/>
    <w:rsid w:val="3F213FD5"/>
    <w:rsid w:val="3F4155AB"/>
    <w:rsid w:val="3F5E7EA6"/>
    <w:rsid w:val="3F675E65"/>
    <w:rsid w:val="3F7A3D0C"/>
    <w:rsid w:val="3FB048CC"/>
    <w:rsid w:val="3FB67F02"/>
    <w:rsid w:val="3FC805A5"/>
    <w:rsid w:val="3FCA4A82"/>
    <w:rsid w:val="40382899"/>
    <w:rsid w:val="403B16BA"/>
    <w:rsid w:val="405D2C45"/>
    <w:rsid w:val="405E12CF"/>
    <w:rsid w:val="405E1C69"/>
    <w:rsid w:val="40A62E7B"/>
    <w:rsid w:val="413F31BC"/>
    <w:rsid w:val="414213B0"/>
    <w:rsid w:val="414B230E"/>
    <w:rsid w:val="4153543D"/>
    <w:rsid w:val="41537F39"/>
    <w:rsid w:val="415802B2"/>
    <w:rsid w:val="41A10A14"/>
    <w:rsid w:val="41B35B62"/>
    <w:rsid w:val="41D339AF"/>
    <w:rsid w:val="41E6675A"/>
    <w:rsid w:val="41F30697"/>
    <w:rsid w:val="41F4539A"/>
    <w:rsid w:val="41FB2FBD"/>
    <w:rsid w:val="42181362"/>
    <w:rsid w:val="42552E62"/>
    <w:rsid w:val="42855DBB"/>
    <w:rsid w:val="429643D6"/>
    <w:rsid w:val="42AA06A6"/>
    <w:rsid w:val="431F5393"/>
    <w:rsid w:val="433C07C3"/>
    <w:rsid w:val="433C18EB"/>
    <w:rsid w:val="43572BF6"/>
    <w:rsid w:val="436E208F"/>
    <w:rsid w:val="436F37F1"/>
    <w:rsid w:val="437C52E4"/>
    <w:rsid w:val="438312D5"/>
    <w:rsid w:val="43886163"/>
    <w:rsid w:val="43CA11B2"/>
    <w:rsid w:val="43CA466C"/>
    <w:rsid w:val="43CF184F"/>
    <w:rsid w:val="43D81A3A"/>
    <w:rsid w:val="43F230CC"/>
    <w:rsid w:val="43F90AD1"/>
    <w:rsid w:val="44486217"/>
    <w:rsid w:val="444A5402"/>
    <w:rsid w:val="447A0ECF"/>
    <w:rsid w:val="447D4CD0"/>
    <w:rsid w:val="44847941"/>
    <w:rsid w:val="449869C3"/>
    <w:rsid w:val="449D0F69"/>
    <w:rsid w:val="44A07EBC"/>
    <w:rsid w:val="44C0754E"/>
    <w:rsid w:val="44E21B1D"/>
    <w:rsid w:val="45002074"/>
    <w:rsid w:val="450301E8"/>
    <w:rsid w:val="45297F0C"/>
    <w:rsid w:val="45434A4C"/>
    <w:rsid w:val="45467B6C"/>
    <w:rsid w:val="454F63DA"/>
    <w:rsid w:val="45512015"/>
    <w:rsid w:val="4554740D"/>
    <w:rsid w:val="458811DC"/>
    <w:rsid w:val="45A671CE"/>
    <w:rsid w:val="45B21BB6"/>
    <w:rsid w:val="45B81DF0"/>
    <w:rsid w:val="45FB4371"/>
    <w:rsid w:val="45FC319D"/>
    <w:rsid w:val="4601647D"/>
    <w:rsid w:val="4601731F"/>
    <w:rsid w:val="460255E9"/>
    <w:rsid w:val="462044FE"/>
    <w:rsid w:val="4639192B"/>
    <w:rsid w:val="464D0A82"/>
    <w:rsid w:val="46684C65"/>
    <w:rsid w:val="466E7AE4"/>
    <w:rsid w:val="46862717"/>
    <w:rsid w:val="46865AFB"/>
    <w:rsid w:val="46866E06"/>
    <w:rsid w:val="468F5480"/>
    <w:rsid w:val="46A73CF2"/>
    <w:rsid w:val="46B710D2"/>
    <w:rsid w:val="46BB1DAE"/>
    <w:rsid w:val="46DF26CF"/>
    <w:rsid w:val="46DF482B"/>
    <w:rsid w:val="46E447A9"/>
    <w:rsid w:val="46ED2C44"/>
    <w:rsid w:val="46ED49C7"/>
    <w:rsid w:val="46F0762B"/>
    <w:rsid w:val="46FF7300"/>
    <w:rsid w:val="47062201"/>
    <w:rsid w:val="472A0485"/>
    <w:rsid w:val="47443922"/>
    <w:rsid w:val="475435A0"/>
    <w:rsid w:val="476C7397"/>
    <w:rsid w:val="47880DD3"/>
    <w:rsid w:val="478C2BAE"/>
    <w:rsid w:val="47A00A63"/>
    <w:rsid w:val="47A20FF4"/>
    <w:rsid w:val="47BF2D5B"/>
    <w:rsid w:val="47DB7109"/>
    <w:rsid w:val="47DE2EBE"/>
    <w:rsid w:val="47E12C56"/>
    <w:rsid w:val="47E6478D"/>
    <w:rsid w:val="47EB1602"/>
    <w:rsid w:val="48087AFE"/>
    <w:rsid w:val="482D0CEA"/>
    <w:rsid w:val="4877715A"/>
    <w:rsid w:val="487B0E05"/>
    <w:rsid w:val="487D5AC6"/>
    <w:rsid w:val="489038E6"/>
    <w:rsid w:val="489326AE"/>
    <w:rsid w:val="489554AF"/>
    <w:rsid w:val="489F36FB"/>
    <w:rsid w:val="48D06BF5"/>
    <w:rsid w:val="48E17C9A"/>
    <w:rsid w:val="49020D2E"/>
    <w:rsid w:val="490D4C99"/>
    <w:rsid w:val="492636D6"/>
    <w:rsid w:val="49293AFC"/>
    <w:rsid w:val="49425D68"/>
    <w:rsid w:val="49655199"/>
    <w:rsid w:val="496C76E3"/>
    <w:rsid w:val="49731562"/>
    <w:rsid w:val="49813AE8"/>
    <w:rsid w:val="499A606E"/>
    <w:rsid w:val="49A74A9E"/>
    <w:rsid w:val="49F872B0"/>
    <w:rsid w:val="4A1F7C47"/>
    <w:rsid w:val="4A30062A"/>
    <w:rsid w:val="4A3463EB"/>
    <w:rsid w:val="4A8C3340"/>
    <w:rsid w:val="4AA21396"/>
    <w:rsid w:val="4AAF3007"/>
    <w:rsid w:val="4ADF55C4"/>
    <w:rsid w:val="4AE63F96"/>
    <w:rsid w:val="4AE821D1"/>
    <w:rsid w:val="4AEB3CD1"/>
    <w:rsid w:val="4AF03369"/>
    <w:rsid w:val="4AF745EE"/>
    <w:rsid w:val="4B00600F"/>
    <w:rsid w:val="4B0B1919"/>
    <w:rsid w:val="4B0B6CC9"/>
    <w:rsid w:val="4B0F3183"/>
    <w:rsid w:val="4B14594B"/>
    <w:rsid w:val="4B4D2D7E"/>
    <w:rsid w:val="4B563416"/>
    <w:rsid w:val="4B822F30"/>
    <w:rsid w:val="4B8C3AE8"/>
    <w:rsid w:val="4B976D1A"/>
    <w:rsid w:val="4C1B408A"/>
    <w:rsid w:val="4C6B7502"/>
    <w:rsid w:val="4C7242B1"/>
    <w:rsid w:val="4C7743EB"/>
    <w:rsid w:val="4CA653A7"/>
    <w:rsid w:val="4CB1057B"/>
    <w:rsid w:val="4CB14A1A"/>
    <w:rsid w:val="4CB66F01"/>
    <w:rsid w:val="4CC60265"/>
    <w:rsid w:val="4CD27706"/>
    <w:rsid w:val="4CEE53DC"/>
    <w:rsid w:val="4D013051"/>
    <w:rsid w:val="4D141457"/>
    <w:rsid w:val="4D3A7EF0"/>
    <w:rsid w:val="4D4541ED"/>
    <w:rsid w:val="4D481DC6"/>
    <w:rsid w:val="4DC642B2"/>
    <w:rsid w:val="4DCB6208"/>
    <w:rsid w:val="4DEE1F8F"/>
    <w:rsid w:val="4DF914B0"/>
    <w:rsid w:val="4DFF0078"/>
    <w:rsid w:val="4E0E4537"/>
    <w:rsid w:val="4E2E29A8"/>
    <w:rsid w:val="4E37054C"/>
    <w:rsid w:val="4E6D25F2"/>
    <w:rsid w:val="4E6E5326"/>
    <w:rsid w:val="4E722B66"/>
    <w:rsid w:val="4E7D10EB"/>
    <w:rsid w:val="4E854390"/>
    <w:rsid w:val="4E8A0A41"/>
    <w:rsid w:val="4E945CD5"/>
    <w:rsid w:val="4EA5774C"/>
    <w:rsid w:val="4EA66197"/>
    <w:rsid w:val="4ED632B9"/>
    <w:rsid w:val="4ED86644"/>
    <w:rsid w:val="4EF0343E"/>
    <w:rsid w:val="4F1600F8"/>
    <w:rsid w:val="4F2F1172"/>
    <w:rsid w:val="4F342CF6"/>
    <w:rsid w:val="4F445BCB"/>
    <w:rsid w:val="4F553413"/>
    <w:rsid w:val="4F5737A6"/>
    <w:rsid w:val="4F633D88"/>
    <w:rsid w:val="4F7E5B9C"/>
    <w:rsid w:val="4F7F5AFD"/>
    <w:rsid w:val="4F8676EC"/>
    <w:rsid w:val="4FB40131"/>
    <w:rsid w:val="4FB65F26"/>
    <w:rsid w:val="4FB97B71"/>
    <w:rsid w:val="4FC436E8"/>
    <w:rsid w:val="4FEA4A32"/>
    <w:rsid w:val="50036A12"/>
    <w:rsid w:val="50164362"/>
    <w:rsid w:val="501B3D23"/>
    <w:rsid w:val="503E0D7E"/>
    <w:rsid w:val="50433219"/>
    <w:rsid w:val="50473FE4"/>
    <w:rsid w:val="504E7E4A"/>
    <w:rsid w:val="50505900"/>
    <w:rsid w:val="50A62450"/>
    <w:rsid w:val="50F20E8E"/>
    <w:rsid w:val="50FD0120"/>
    <w:rsid w:val="5109772F"/>
    <w:rsid w:val="5113513E"/>
    <w:rsid w:val="51441454"/>
    <w:rsid w:val="515D3240"/>
    <w:rsid w:val="5180611B"/>
    <w:rsid w:val="51811F40"/>
    <w:rsid w:val="51A464DF"/>
    <w:rsid w:val="51B947AB"/>
    <w:rsid w:val="51C03ABD"/>
    <w:rsid w:val="51C90B02"/>
    <w:rsid w:val="51D13981"/>
    <w:rsid w:val="51E81AD7"/>
    <w:rsid w:val="52056894"/>
    <w:rsid w:val="52336D83"/>
    <w:rsid w:val="52371FF8"/>
    <w:rsid w:val="523F57FE"/>
    <w:rsid w:val="525E1D7D"/>
    <w:rsid w:val="52775F45"/>
    <w:rsid w:val="529F1C80"/>
    <w:rsid w:val="52B666B5"/>
    <w:rsid w:val="52BB1F8C"/>
    <w:rsid w:val="52CE199C"/>
    <w:rsid w:val="52D04C93"/>
    <w:rsid w:val="52EB2404"/>
    <w:rsid w:val="530A1984"/>
    <w:rsid w:val="53117BCD"/>
    <w:rsid w:val="53134550"/>
    <w:rsid w:val="53317FBF"/>
    <w:rsid w:val="5338145D"/>
    <w:rsid w:val="53560736"/>
    <w:rsid w:val="53775544"/>
    <w:rsid w:val="538D0234"/>
    <w:rsid w:val="53A56D80"/>
    <w:rsid w:val="53B92710"/>
    <w:rsid w:val="53C8186A"/>
    <w:rsid w:val="53DD5F59"/>
    <w:rsid w:val="53E06EF8"/>
    <w:rsid w:val="53E633FD"/>
    <w:rsid w:val="54042BF5"/>
    <w:rsid w:val="54094DAD"/>
    <w:rsid w:val="54483379"/>
    <w:rsid w:val="545C5998"/>
    <w:rsid w:val="54756AE2"/>
    <w:rsid w:val="54A01DA9"/>
    <w:rsid w:val="54AE268F"/>
    <w:rsid w:val="54B81400"/>
    <w:rsid w:val="54BA1CD3"/>
    <w:rsid w:val="54D95047"/>
    <w:rsid w:val="54F7609B"/>
    <w:rsid w:val="551E25BB"/>
    <w:rsid w:val="55393A7B"/>
    <w:rsid w:val="5549184A"/>
    <w:rsid w:val="556A42B7"/>
    <w:rsid w:val="55742909"/>
    <w:rsid w:val="557746D8"/>
    <w:rsid w:val="557C7B3C"/>
    <w:rsid w:val="55824E47"/>
    <w:rsid w:val="55C64F33"/>
    <w:rsid w:val="55CD0223"/>
    <w:rsid w:val="55DA7DA6"/>
    <w:rsid w:val="55E70161"/>
    <w:rsid w:val="560802CB"/>
    <w:rsid w:val="5628437F"/>
    <w:rsid w:val="565038D8"/>
    <w:rsid w:val="566854D7"/>
    <w:rsid w:val="569E730F"/>
    <w:rsid w:val="56AC5872"/>
    <w:rsid w:val="56CC3442"/>
    <w:rsid w:val="56EE0F29"/>
    <w:rsid w:val="56F6778B"/>
    <w:rsid w:val="571F1A02"/>
    <w:rsid w:val="5769142D"/>
    <w:rsid w:val="579162B4"/>
    <w:rsid w:val="57BC2283"/>
    <w:rsid w:val="57CD4153"/>
    <w:rsid w:val="57D30235"/>
    <w:rsid w:val="57E86CFF"/>
    <w:rsid w:val="57F468CA"/>
    <w:rsid w:val="57FE2802"/>
    <w:rsid w:val="580111FB"/>
    <w:rsid w:val="58181CFC"/>
    <w:rsid w:val="58231792"/>
    <w:rsid w:val="582327CA"/>
    <w:rsid w:val="582A7828"/>
    <w:rsid w:val="584536D4"/>
    <w:rsid w:val="588767B4"/>
    <w:rsid w:val="58920791"/>
    <w:rsid w:val="58B04313"/>
    <w:rsid w:val="58B353A1"/>
    <w:rsid w:val="58D466B9"/>
    <w:rsid w:val="58EA7909"/>
    <w:rsid w:val="58FF1542"/>
    <w:rsid w:val="592B276A"/>
    <w:rsid w:val="593322AD"/>
    <w:rsid w:val="594C109B"/>
    <w:rsid w:val="59766AAC"/>
    <w:rsid w:val="59A2514C"/>
    <w:rsid w:val="59BF106B"/>
    <w:rsid w:val="59F62145"/>
    <w:rsid w:val="59F816F8"/>
    <w:rsid w:val="5A1825C5"/>
    <w:rsid w:val="5A420C90"/>
    <w:rsid w:val="5A443383"/>
    <w:rsid w:val="5A4928E6"/>
    <w:rsid w:val="5A551748"/>
    <w:rsid w:val="5A5E02B2"/>
    <w:rsid w:val="5A61487C"/>
    <w:rsid w:val="5A875683"/>
    <w:rsid w:val="5AC61021"/>
    <w:rsid w:val="5AD500A3"/>
    <w:rsid w:val="5AE53E3F"/>
    <w:rsid w:val="5AF8226E"/>
    <w:rsid w:val="5B0A48AA"/>
    <w:rsid w:val="5B0D4741"/>
    <w:rsid w:val="5B226EED"/>
    <w:rsid w:val="5B282808"/>
    <w:rsid w:val="5B583E3E"/>
    <w:rsid w:val="5B5F029D"/>
    <w:rsid w:val="5BB17299"/>
    <w:rsid w:val="5BD335A3"/>
    <w:rsid w:val="5C4567EE"/>
    <w:rsid w:val="5C5455EA"/>
    <w:rsid w:val="5C9A0756"/>
    <w:rsid w:val="5CB85EF8"/>
    <w:rsid w:val="5CDE76F1"/>
    <w:rsid w:val="5D1B6174"/>
    <w:rsid w:val="5D242314"/>
    <w:rsid w:val="5D483657"/>
    <w:rsid w:val="5D863B52"/>
    <w:rsid w:val="5DB85095"/>
    <w:rsid w:val="5DD328F7"/>
    <w:rsid w:val="5DF00D17"/>
    <w:rsid w:val="5DFB561E"/>
    <w:rsid w:val="5E14676D"/>
    <w:rsid w:val="5E44510D"/>
    <w:rsid w:val="5E5304BF"/>
    <w:rsid w:val="5E5D4B3A"/>
    <w:rsid w:val="5E934983"/>
    <w:rsid w:val="5EB51770"/>
    <w:rsid w:val="5EE02B86"/>
    <w:rsid w:val="5EEE596A"/>
    <w:rsid w:val="5F0912A4"/>
    <w:rsid w:val="5F193623"/>
    <w:rsid w:val="5F214966"/>
    <w:rsid w:val="5F485186"/>
    <w:rsid w:val="5F57507F"/>
    <w:rsid w:val="5F7E308B"/>
    <w:rsid w:val="5F7E337D"/>
    <w:rsid w:val="5F9D1B9C"/>
    <w:rsid w:val="5FAA4BD6"/>
    <w:rsid w:val="5FBA0972"/>
    <w:rsid w:val="5FBB3978"/>
    <w:rsid w:val="5FF80C2E"/>
    <w:rsid w:val="60177BD8"/>
    <w:rsid w:val="60335411"/>
    <w:rsid w:val="60340755"/>
    <w:rsid w:val="604636DC"/>
    <w:rsid w:val="60590AE2"/>
    <w:rsid w:val="60B91B75"/>
    <w:rsid w:val="60CB4A1E"/>
    <w:rsid w:val="60D06A14"/>
    <w:rsid w:val="60E23ACC"/>
    <w:rsid w:val="61135580"/>
    <w:rsid w:val="611D1743"/>
    <w:rsid w:val="613326EA"/>
    <w:rsid w:val="613342D7"/>
    <w:rsid w:val="61450ADF"/>
    <w:rsid w:val="614A1033"/>
    <w:rsid w:val="614E1F11"/>
    <w:rsid w:val="6191352B"/>
    <w:rsid w:val="61A33312"/>
    <w:rsid w:val="61C213AA"/>
    <w:rsid w:val="61D911D7"/>
    <w:rsid w:val="620062AF"/>
    <w:rsid w:val="62051023"/>
    <w:rsid w:val="620647B4"/>
    <w:rsid w:val="621835D4"/>
    <w:rsid w:val="623407C8"/>
    <w:rsid w:val="62345F92"/>
    <w:rsid w:val="624D2E1D"/>
    <w:rsid w:val="62610EA9"/>
    <w:rsid w:val="628802AE"/>
    <w:rsid w:val="628C6C99"/>
    <w:rsid w:val="62922887"/>
    <w:rsid w:val="62AD54AA"/>
    <w:rsid w:val="62AE4C59"/>
    <w:rsid w:val="62F62242"/>
    <w:rsid w:val="631D6096"/>
    <w:rsid w:val="63272142"/>
    <w:rsid w:val="63280B4D"/>
    <w:rsid w:val="63283034"/>
    <w:rsid w:val="634D7A9F"/>
    <w:rsid w:val="63810F93"/>
    <w:rsid w:val="63C90738"/>
    <w:rsid w:val="63D025E8"/>
    <w:rsid w:val="642F1600"/>
    <w:rsid w:val="643169A0"/>
    <w:rsid w:val="643F0539"/>
    <w:rsid w:val="64A41F63"/>
    <w:rsid w:val="64D4362B"/>
    <w:rsid w:val="64E32AAD"/>
    <w:rsid w:val="64F85C7B"/>
    <w:rsid w:val="65026080"/>
    <w:rsid w:val="65535A01"/>
    <w:rsid w:val="65731DFD"/>
    <w:rsid w:val="65BC0635"/>
    <w:rsid w:val="65CB7D9C"/>
    <w:rsid w:val="65FE48C4"/>
    <w:rsid w:val="66201888"/>
    <w:rsid w:val="66265F39"/>
    <w:rsid w:val="66432D9C"/>
    <w:rsid w:val="664F4FBC"/>
    <w:rsid w:val="665B6F45"/>
    <w:rsid w:val="665C311E"/>
    <w:rsid w:val="665C3384"/>
    <w:rsid w:val="666004FC"/>
    <w:rsid w:val="66675880"/>
    <w:rsid w:val="668A4FA3"/>
    <w:rsid w:val="66EC4E2A"/>
    <w:rsid w:val="66F32C80"/>
    <w:rsid w:val="66F62301"/>
    <w:rsid w:val="67354934"/>
    <w:rsid w:val="67521459"/>
    <w:rsid w:val="67A83AFA"/>
    <w:rsid w:val="67C55F45"/>
    <w:rsid w:val="684A6FF9"/>
    <w:rsid w:val="685355C2"/>
    <w:rsid w:val="685802B7"/>
    <w:rsid w:val="68642A16"/>
    <w:rsid w:val="68714E0A"/>
    <w:rsid w:val="68AB4CC9"/>
    <w:rsid w:val="68BB5DEF"/>
    <w:rsid w:val="68EA2729"/>
    <w:rsid w:val="6905758C"/>
    <w:rsid w:val="691C4E6D"/>
    <w:rsid w:val="691F3804"/>
    <w:rsid w:val="696C34F6"/>
    <w:rsid w:val="6980487E"/>
    <w:rsid w:val="69883F31"/>
    <w:rsid w:val="698D2995"/>
    <w:rsid w:val="69AA5285"/>
    <w:rsid w:val="69D30947"/>
    <w:rsid w:val="69D33CA1"/>
    <w:rsid w:val="69DD755E"/>
    <w:rsid w:val="69FF2126"/>
    <w:rsid w:val="6A161EB4"/>
    <w:rsid w:val="6A1C5831"/>
    <w:rsid w:val="6A4975D8"/>
    <w:rsid w:val="6A4D3805"/>
    <w:rsid w:val="6A7D360E"/>
    <w:rsid w:val="6A7E2141"/>
    <w:rsid w:val="6AD261F2"/>
    <w:rsid w:val="6AD93E86"/>
    <w:rsid w:val="6AE31682"/>
    <w:rsid w:val="6AFF68C5"/>
    <w:rsid w:val="6B0C4692"/>
    <w:rsid w:val="6B1C6367"/>
    <w:rsid w:val="6B2F6B87"/>
    <w:rsid w:val="6B3218ED"/>
    <w:rsid w:val="6B42010A"/>
    <w:rsid w:val="6B5E3295"/>
    <w:rsid w:val="6B901425"/>
    <w:rsid w:val="6B993437"/>
    <w:rsid w:val="6B9B52BE"/>
    <w:rsid w:val="6BA27ACF"/>
    <w:rsid w:val="6BB94B96"/>
    <w:rsid w:val="6BD77EC9"/>
    <w:rsid w:val="6BDD3614"/>
    <w:rsid w:val="6BEA6207"/>
    <w:rsid w:val="6C0758E2"/>
    <w:rsid w:val="6C141C5F"/>
    <w:rsid w:val="6C2B24F2"/>
    <w:rsid w:val="6C575C95"/>
    <w:rsid w:val="6CB663BE"/>
    <w:rsid w:val="6CD021B9"/>
    <w:rsid w:val="6CF77903"/>
    <w:rsid w:val="6D2A030A"/>
    <w:rsid w:val="6D330667"/>
    <w:rsid w:val="6D454F4A"/>
    <w:rsid w:val="6D612291"/>
    <w:rsid w:val="6D996DFA"/>
    <w:rsid w:val="6D9D3B1B"/>
    <w:rsid w:val="6DA264A6"/>
    <w:rsid w:val="6E035519"/>
    <w:rsid w:val="6E283D59"/>
    <w:rsid w:val="6E43626C"/>
    <w:rsid w:val="6E8542CC"/>
    <w:rsid w:val="6EB8772F"/>
    <w:rsid w:val="6F1C0CA9"/>
    <w:rsid w:val="6F1C6E19"/>
    <w:rsid w:val="6F531E82"/>
    <w:rsid w:val="6F6C4356"/>
    <w:rsid w:val="6F9470D3"/>
    <w:rsid w:val="6FB8696D"/>
    <w:rsid w:val="6FBB1594"/>
    <w:rsid w:val="6FC45915"/>
    <w:rsid w:val="6FE3114C"/>
    <w:rsid w:val="7006561B"/>
    <w:rsid w:val="701C6CF9"/>
    <w:rsid w:val="702639F3"/>
    <w:rsid w:val="703E5D5C"/>
    <w:rsid w:val="705D357C"/>
    <w:rsid w:val="70625C2B"/>
    <w:rsid w:val="706E06D3"/>
    <w:rsid w:val="7071216D"/>
    <w:rsid w:val="709D3BE2"/>
    <w:rsid w:val="70DA1604"/>
    <w:rsid w:val="711B27CD"/>
    <w:rsid w:val="71206AFC"/>
    <w:rsid w:val="714074AF"/>
    <w:rsid w:val="714971C3"/>
    <w:rsid w:val="717A2B8E"/>
    <w:rsid w:val="71A35396"/>
    <w:rsid w:val="71AE4948"/>
    <w:rsid w:val="71C75376"/>
    <w:rsid w:val="71D255B0"/>
    <w:rsid w:val="72416D8C"/>
    <w:rsid w:val="72604D17"/>
    <w:rsid w:val="72751C1E"/>
    <w:rsid w:val="729B12D4"/>
    <w:rsid w:val="72AD12C4"/>
    <w:rsid w:val="72B731A3"/>
    <w:rsid w:val="72DE5E03"/>
    <w:rsid w:val="72E73B2B"/>
    <w:rsid w:val="72E83897"/>
    <w:rsid w:val="72E85555"/>
    <w:rsid w:val="72EF31AC"/>
    <w:rsid w:val="72F01EC3"/>
    <w:rsid w:val="72F131C9"/>
    <w:rsid w:val="72F73787"/>
    <w:rsid w:val="735C518D"/>
    <w:rsid w:val="737671D6"/>
    <w:rsid w:val="73841F16"/>
    <w:rsid w:val="73CE3E2C"/>
    <w:rsid w:val="73F04CD0"/>
    <w:rsid w:val="73F66C8E"/>
    <w:rsid w:val="74050461"/>
    <w:rsid w:val="7410615D"/>
    <w:rsid w:val="743C0BC9"/>
    <w:rsid w:val="744B0F51"/>
    <w:rsid w:val="74527E01"/>
    <w:rsid w:val="74A076C5"/>
    <w:rsid w:val="74A43629"/>
    <w:rsid w:val="74C263CA"/>
    <w:rsid w:val="74CD593D"/>
    <w:rsid w:val="74E006F6"/>
    <w:rsid w:val="74EA633B"/>
    <w:rsid w:val="750D3F69"/>
    <w:rsid w:val="751D0C4B"/>
    <w:rsid w:val="753503FE"/>
    <w:rsid w:val="75366B82"/>
    <w:rsid w:val="75375A01"/>
    <w:rsid w:val="753E24AC"/>
    <w:rsid w:val="75556151"/>
    <w:rsid w:val="755E72A4"/>
    <w:rsid w:val="75994786"/>
    <w:rsid w:val="75B97D10"/>
    <w:rsid w:val="75C03094"/>
    <w:rsid w:val="75EF772B"/>
    <w:rsid w:val="75FF7119"/>
    <w:rsid w:val="7635592C"/>
    <w:rsid w:val="763C4D42"/>
    <w:rsid w:val="76851826"/>
    <w:rsid w:val="76883877"/>
    <w:rsid w:val="769236FC"/>
    <w:rsid w:val="76B835E6"/>
    <w:rsid w:val="77085C16"/>
    <w:rsid w:val="772818BE"/>
    <w:rsid w:val="77381AE7"/>
    <w:rsid w:val="775101A3"/>
    <w:rsid w:val="775601BF"/>
    <w:rsid w:val="7784160B"/>
    <w:rsid w:val="778A1582"/>
    <w:rsid w:val="77A84690"/>
    <w:rsid w:val="77BA25C6"/>
    <w:rsid w:val="77CD0BB1"/>
    <w:rsid w:val="77D1633F"/>
    <w:rsid w:val="781D5CEB"/>
    <w:rsid w:val="784C7AB6"/>
    <w:rsid w:val="78536EA5"/>
    <w:rsid w:val="786B0673"/>
    <w:rsid w:val="78780D37"/>
    <w:rsid w:val="78A80DCB"/>
    <w:rsid w:val="78B81D52"/>
    <w:rsid w:val="78C822D5"/>
    <w:rsid w:val="78C85A44"/>
    <w:rsid w:val="78DF4892"/>
    <w:rsid w:val="78E80CBB"/>
    <w:rsid w:val="78F215AE"/>
    <w:rsid w:val="78F2380E"/>
    <w:rsid w:val="79102402"/>
    <w:rsid w:val="791C0BFA"/>
    <w:rsid w:val="79216CE0"/>
    <w:rsid w:val="79272FB3"/>
    <w:rsid w:val="79281836"/>
    <w:rsid w:val="79297A7C"/>
    <w:rsid w:val="796F1591"/>
    <w:rsid w:val="79826C6A"/>
    <w:rsid w:val="798C4344"/>
    <w:rsid w:val="79E11C54"/>
    <w:rsid w:val="79FD2181"/>
    <w:rsid w:val="7A767541"/>
    <w:rsid w:val="7A792703"/>
    <w:rsid w:val="7A797A21"/>
    <w:rsid w:val="7A80605E"/>
    <w:rsid w:val="7A911B04"/>
    <w:rsid w:val="7AAE541F"/>
    <w:rsid w:val="7AFE5332"/>
    <w:rsid w:val="7B2F2661"/>
    <w:rsid w:val="7B417DCB"/>
    <w:rsid w:val="7B4464A2"/>
    <w:rsid w:val="7B4E65B7"/>
    <w:rsid w:val="7B75541C"/>
    <w:rsid w:val="7B952A16"/>
    <w:rsid w:val="7B9B6177"/>
    <w:rsid w:val="7B9F1C75"/>
    <w:rsid w:val="7BC60C21"/>
    <w:rsid w:val="7BE129C3"/>
    <w:rsid w:val="7BF96F13"/>
    <w:rsid w:val="7BFB69E8"/>
    <w:rsid w:val="7C3054BC"/>
    <w:rsid w:val="7C6D6679"/>
    <w:rsid w:val="7C89709C"/>
    <w:rsid w:val="7CA56F7B"/>
    <w:rsid w:val="7CB60F8E"/>
    <w:rsid w:val="7CC04A84"/>
    <w:rsid w:val="7CC25EEB"/>
    <w:rsid w:val="7CC95438"/>
    <w:rsid w:val="7CE06529"/>
    <w:rsid w:val="7CED50D7"/>
    <w:rsid w:val="7CF72CFE"/>
    <w:rsid w:val="7D0637B8"/>
    <w:rsid w:val="7D1947C6"/>
    <w:rsid w:val="7D296389"/>
    <w:rsid w:val="7D380909"/>
    <w:rsid w:val="7D5C5CD2"/>
    <w:rsid w:val="7D607CFE"/>
    <w:rsid w:val="7D6B417D"/>
    <w:rsid w:val="7D803318"/>
    <w:rsid w:val="7D902D88"/>
    <w:rsid w:val="7DE658D3"/>
    <w:rsid w:val="7DE940A3"/>
    <w:rsid w:val="7DF24FA8"/>
    <w:rsid w:val="7DFE5C25"/>
    <w:rsid w:val="7E8F57BA"/>
    <w:rsid w:val="7EA20DE8"/>
    <w:rsid w:val="7EB42A9F"/>
    <w:rsid w:val="7EBB1ED1"/>
    <w:rsid w:val="7ECD2A67"/>
    <w:rsid w:val="7EDC2DCC"/>
    <w:rsid w:val="7EF250D2"/>
    <w:rsid w:val="7F151939"/>
    <w:rsid w:val="7F287DB7"/>
    <w:rsid w:val="7F395F40"/>
    <w:rsid w:val="7F43011D"/>
    <w:rsid w:val="7F617F85"/>
    <w:rsid w:val="7F6D25B3"/>
    <w:rsid w:val="7F7A6192"/>
    <w:rsid w:val="7FAC24E0"/>
    <w:rsid w:val="7FB43D0C"/>
    <w:rsid w:val="7FC4591C"/>
    <w:rsid w:val="7FD41615"/>
    <w:rsid w:val="7FDC4353"/>
    <w:rsid w:val="7FE4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2D62"/>
  <w15:docId w15:val="{4FCC674C-2DD7-4C34-A7FA-E99B52A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99"/>
    <w:rsid w:val="000F5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gl.cbpt.cnki.net/EditorDN/EditorWorkPlace/PaperInfoDetail.aspx?pid=c584c578-27d2-4618-89c4-c9299c633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yonghengABC</dc:creator>
  <cp:lastModifiedBy>QiTian M620</cp:lastModifiedBy>
  <cp:revision>2</cp:revision>
  <dcterms:created xsi:type="dcterms:W3CDTF">2022-02-23T00:44:00Z</dcterms:created>
  <dcterms:modified xsi:type="dcterms:W3CDTF">2022-02-23T00:44:00Z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EF22DFB484834C5DB6CF2C1DEA78097D</vt:lpwstr>
  </property>
</Properties>
</file>