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6"/>
          <w:szCs w:val="36"/>
        </w:rPr>
        <w:t>学院挂、兼职团干部考核鉴定表</w:t>
      </w:r>
    </w:p>
    <w:tbl>
      <w:tblPr>
        <w:tblStyle w:val="6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059"/>
        <w:gridCol w:w="1150"/>
        <w:gridCol w:w="1477"/>
        <w:gridCol w:w="147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205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205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4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97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3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挂、兼职务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联系方式</w:t>
            </w:r>
          </w:p>
        </w:tc>
        <w:tc>
          <w:tcPr>
            <w:tcW w:w="34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3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挂、兼职起止年月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2018年11月-2019年11月</w:t>
            </w:r>
          </w:p>
        </w:tc>
        <w:tc>
          <w:tcPr>
            <w:tcW w:w="14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从事或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分管工作</w:t>
            </w:r>
          </w:p>
        </w:tc>
        <w:tc>
          <w:tcPr>
            <w:tcW w:w="34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</w:trPr>
        <w:tc>
          <w:tcPr>
            <w:tcW w:w="143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总结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39" w:type="dxa"/>
            <w:gridSpan w:val="5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（可另附页）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2040" w:firstLineChars="8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2040" w:firstLineChars="8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2040" w:firstLineChars="8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2040" w:firstLineChars="8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             年   月   日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</w:trPr>
        <w:tc>
          <w:tcPr>
            <w:tcW w:w="1432" w:type="dxa"/>
            <w:vAlign w:val="center"/>
          </w:tcPr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学院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团</w:t>
            </w: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委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鉴定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意见</w:t>
            </w:r>
          </w:p>
        </w:tc>
        <w:tc>
          <w:tcPr>
            <w:tcW w:w="8139" w:type="dxa"/>
            <w:gridSpan w:val="5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340" w:lineRule="exact"/>
              <w:ind w:firstLine="2040" w:firstLineChars="8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</w:trPr>
        <w:tc>
          <w:tcPr>
            <w:tcW w:w="1432" w:type="dxa"/>
            <w:vAlign w:val="center"/>
          </w:tcPr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  <w:t>学院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党委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鉴定</w:t>
            </w:r>
          </w:p>
          <w:p>
            <w:pPr>
              <w:pStyle w:val="3"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意见</w:t>
            </w:r>
          </w:p>
        </w:tc>
        <w:tc>
          <w:tcPr>
            <w:tcW w:w="8139" w:type="dxa"/>
            <w:gridSpan w:val="5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ind w:firstLine="5160" w:firstLineChars="2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年   月   日</w:t>
            </w:r>
          </w:p>
        </w:tc>
      </w:tr>
    </w:tbl>
    <w:p>
      <w:pPr>
        <w:spacing w:line="34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40" w:lineRule="exact"/>
        <w:ind w:right="240"/>
        <w:jc w:val="right"/>
      </w:pP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24"/>
        </w:rPr>
        <w:t>学院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团委</w:t>
      </w:r>
      <w:r>
        <w:rPr>
          <w:rFonts w:hint="eastAsia" w:ascii="仿宋_GB2312" w:hAnsi="仿宋_GB2312" w:eastAsia="仿宋_GB2312" w:cs="仿宋_GB2312"/>
          <w:sz w:val="24"/>
        </w:rPr>
        <w:t>制）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79"/>
    <w:rsid w:val="000A3379"/>
    <w:rsid w:val="006C5ECF"/>
    <w:rsid w:val="009F630A"/>
    <w:rsid w:val="10725BE3"/>
    <w:rsid w:val="194C3FCB"/>
    <w:rsid w:val="34F9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link w:val="8"/>
    <w:semiHidden/>
    <w:qFormat/>
    <w:uiPriority w:val="0"/>
    <w:pPr>
      <w:snapToGrid w:val="0"/>
      <w:spacing w:line="240" w:lineRule="atLeast"/>
    </w:pPr>
    <w:rPr>
      <w:rFonts w:eastAsia="方正仿宋简体"/>
      <w:spacing w:val="-12"/>
      <w:sz w:val="24"/>
      <w:szCs w:val="20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文本 2 Char"/>
    <w:basedOn w:val="4"/>
    <w:link w:val="3"/>
    <w:semiHidden/>
    <w:qFormat/>
    <w:uiPriority w:val="0"/>
    <w:rPr>
      <w:rFonts w:ascii="Times New Roman" w:hAnsi="Times New Roman" w:eastAsia="方正仿宋简体" w:cs="Times New Roman"/>
      <w:spacing w:val="-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89</Words>
  <Characters>509</Characters>
  <Lines>4</Lines>
  <Paragraphs>1</Paragraphs>
  <TotalTime>2</TotalTime>
  <ScaleCrop>false</ScaleCrop>
  <LinksUpToDate>false</LinksUpToDate>
  <CharactersWithSpaces>597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2018-11-07T00:32:00Z</dcterms:created>
  <dc:creator>杨国栋</dc:creator>
  <cp:lastModifiedBy>1仰起头便成了你</cp:lastModifiedBy>
  <dcterms:modified xsi:type="dcterms:W3CDTF">2019-10-09T04:50:42Z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