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7F" w:rsidRPr="00CB0A07" w:rsidRDefault="00AB427F" w:rsidP="00AB427F">
      <w:pPr>
        <w:pStyle w:val="a6"/>
        <w:rPr>
          <w:rFonts w:hint="eastAsia"/>
        </w:rPr>
      </w:pPr>
      <w:r w:rsidRPr="00CB0A07">
        <w:rPr>
          <w:rFonts w:hint="eastAsia"/>
        </w:rPr>
        <w:t>浙江工商大学家庭经济困难学生工作</w:t>
      </w:r>
    </w:p>
    <w:p w:rsidR="00AB427F" w:rsidRPr="00CB0A07" w:rsidRDefault="00AB427F" w:rsidP="00AB427F">
      <w:pPr>
        <w:pStyle w:val="a6"/>
        <w:rPr>
          <w:rFonts w:hint="eastAsia"/>
        </w:rPr>
      </w:pPr>
      <w:bookmarkStart w:id="0" w:name="_GoBack"/>
      <w:r w:rsidRPr="00CB0A07">
        <w:rPr>
          <w:rFonts w:hint="eastAsia"/>
        </w:rPr>
        <w:t>实施办法</w:t>
      </w:r>
    </w:p>
    <w:bookmarkEnd w:id="0"/>
    <w:p w:rsidR="00AB427F" w:rsidRPr="00CB0A07" w:rsidRDefault="00AB427F" w:rsidP="00AB427F">
      <w:pPr>
        <w:pStyle w:val="a7"/>
        <w:rPr>
          <w:rFonts w:hint="eastAsia"/>
        </w:rPr>
      </w:pPr>
      <w:r w:rsidRPr="00CB0A07">
        <w:rPr>
          <w:rFonts w:hint="eastAsia"/>
        </w:rPr>
        <w:t>浙商大学〔2015〕216号</w:t>
      </w:r>
    </w:p>
    <w:p w:rsidR="00AB427F" w:rsidRPr="00CB0A07" w:rsidRDefault="00AB427F" w:rsidP="00AB427F">
      <w:pPr>
        <w:pStyle w:val="a5"/>
        <w:rPr>
          <w:rFonts w:hint="eastAsia"/>
        </w:rPr>
      </w:pPr>
      <w:r w:rsidRPr="00CB0A07">
        <w:rPr>
          <w:rFonts w:hint="eastAsia"/>
        </w:rPr>
        <w:t>第一章  总  则</w:t>
      </w:r>
    </w:p>
    <w:p w:rsidR="00AB427F" w:rsidRPr="00CB0A07" w:rsidRDefault="00AB427F" w:rsidP="00AB427F">
      <w:pPr>
        <w:pStyle w:val="a8"/>
        <w:rPr>
          <w:rFonts w:hint="eastAsia"/>
        </w:rPr>
      </w:pPr>
      <w:r w:rsidRPr="00CB0A07">
        <w:rPr>
          <w:rFonts w:ascii="黑体" w:eastAsia="黑体" w:hint="eastAsia"/>
        </w:rPr>
        <w:t>第一条</w:t>
      </w:r>
      <w:r w:rsidRPr="00CB0A07">
        <w:rPr>
          <w:rFonts w:hint="eastAsia"/>
          <w:b/>
        </w:rPr>
        <w:t xml:space="preserve"> </w:t>
      </w:r>
      <w:r w:rsidRPr="00CB0A07">
        <w:rPr>
          <w:rFonts w:hint="eastAsia"/>
        </w:rPr>
        <w:t xml:space="preserve"> 为规范我校家庭经济困难学生工作，切实保证我校的各项资助政策和措施真正落实到家庭经济困难学生身上，根据《国务院关于建立健全普通本科高校、高等职业学校和中等职业学校家庭经济困难学生资助政策体系的意见》（国发〔2007〕13号）、《教育部财政部关于认真做好高等学校家庭经济困难学生认定工作的指导意见》（教财〔2007〕8号）和《浙江工商大学关于进一步完善经济困难学生助学解困工作的实施意见》（浙商大学〔2006〕137号）文件的精神，结合我校实际，特制定本办法。</w:t>
      </w:r>
    </w:p>
    <w:p w:rsidR="00AB427F" w:rsidRPr="00CB0A07" w:rsidRDefault="00AB427F" w:rsidP="00AB427F">
      <w:pPr>
        <w:pStyle w:val="a8"/>
        <w:rPr>
          <w:rFonts w:hint="eastAsia"/>
        </w:rPr>
      </w:pPr>
      <w:r w:rsidRPr="00CB0A07">
        <w:rPr>
          <w:rFonts w:ascii="黑体" w:eastAsia="黑体" w:hint="eastAsia"/>
        </w:rPr>
        <w:t>第二条</w:t>
      </w:r>
      <w:r w:rsidRPr="00CB0A07">
        <w:rPr>
          <w:rFonts w:hint="eastAsia"/>
        </w:rPr>
        <w:t xml:space="preserve">  本办法所称家庭经济困难学生，是指我校全日制普通在校本科学生中，学生本人及其家庭所能筹集到的资金，难以支付其在校学习期间的学习和生活基本费用的学生。</w:t>
      </w:r>
    </w:p>
    <w:p w:rsidR="00AB427F" w:rsidRPr="00CB0A07" w:rsidRDefault="00AB427F" w:rsidP="00AB427F">
      <w:pPr>
        <w:pStyle w:val="a8"/>
        <w:rPr>
          <w:rFonts w:hint="eastAsia"/>
        </w:rPr>
      </w:pPr>
      <w:r w:rsidRPr="00CB0A07">
        <w:rPr>
          <w:rFonts w:ascii="黑体" w:eastAsia="黑体" w:hint="eastAsia"/>
        </w:rPr>
        <w:t>第三条</w:t>
      </w:r>
      <w:r w:rsidRPr="00CB0A07">
        <w:rPr>
          <w:rFonts w:hint="eastAsia"/>
          <w:b/>
        </w:rPr>
        <w:t xml:space="preserve"> </w:t>
      </w:r>
      <w:r w:rsidRPr="00CB0A07">
        <w:rPr>
          <w:rFonts w:hint="eastAsia"/>
        </w:rPr>
        <w:t xml:space="preserve"> 学校通过国家助学贷款、勤工助学、助学金、临时困难补助、贷学金、学费减免、延期缴费等方式做好家庭经济困难学生工作，坚持解困和教育相结合的原则，做到规范、公开、公平、公正。</w:t>
      </w:r>
    </w:p>
    <w:p w:rsidR="00AB427F" w:rsidRPr="00CB0A07" w:rsidRDefault="00AB427F" w:rsidP="00AB427F">
      <w:pPr>
        <w:pStyle w:val="a5"/>
        <w:rPr>
          <w:rFonts w:hint="eastAsia"/>
        </w:rPr>
      </w:pPr>
      <w:r w:rsidRPr="00CB0A07">
        <w:rPr>
          <w:rFonts w:hint="eastAsia"/>
        </w:rPr>
        <w:t>第二章  认定和建档工作</w:t>
      </w:r>
    </w:p>
    <w:p w:rsidR="00AB427F" w:rsidRPr="00CB0A07" w:rsidRDefault="00AB427F" w:rsidP="00AB427F">
      <w:pPr>
        <w:pStyle w:val="a8"/>
        <w:rPr>
          <w:rFonts w:hint="eastAsia"/>
        </w:rPr>
      </w:pPr>
      <w:r w:rsidRPr="00CB0A07">
        <w:rPr>
          <w:rFonts w:ascii="黑体" w:eastAsia="黑体" w:hint="eastAsia"/>
        </w:rPr>
        <w:t>第四条</w:t>
      </w:r>
      <w:r w:rsidRPr="00CB0A07">
        <w:rPr>
          <w:rFonts w:hint="eastAsia"/>
        </w:rPr>
        <w:t xml:space="preserve">  家庭经济困难学生认定和建档工作要坚持实事求是，严格工作制度，由学生本人提出申请，实行民主评议和学校评定相结合的原则，做到公开、公平、公正。</w:t>
      </w:r>
    </w:p>
    <w:p w:rsidR="00AB427F" w:rsidRPr="00CB0A07" w:rsidRDefault="00AB427F" w:rsidP="00AB427F">
      <w:pPr>
        <w:pStyle w:val="a8"/>
        <w:rPr>
          <w:rFonts w:hint="eastAsia"/>
        </w:rPr>
      </w:pPr>
      <w:r w:rsidRPr="00CB0A07">
        <w:rPr>
          <w:rFonts w:hint="eastAsia"/>
        </w:rPr>
        <w:t>（一）学校学生工作委员会全面领导学校家庭经济困难学生的认定和建档工作。学生处学生助学服务中心负责组织和管理全校家庭经济困难学生的认定工作；</w:t>
      </w:r>
    </w:p>
    <w:p w:rsidR="00AB427F" w:rsidRPr="00CB0A07" w:rsidRDefault="00AB427F" w:rsidP="00AB427F">
      <w:pPr>
        <w:pStyle w:val="a8"/>
        <w:rPr>
          <w:rFonts w:hint="eastAsia"/>
        </w:rPr>
      </w:pPr>
      <w:r w:rsidRPr="00CB0A07">
        <w:rPr>
          <w:rFonts w:hint="eastAsia"/>
        </w:rPr>
        <w:t>（二）学院成立以分管学生工作的学院领导为组长、学生工作办公室主任（负责人）、学生辅导员（班主任）、班委会同学等担任成员的认定工作组，负责认定的具体组织和审核工作；</w:t>
      </w:r>
    </w:p>
    <w:p w:rsidR="00AB427F" w:rsidRPr="00CB0A07" w:rsidRDefault="00AB427F" w:rsidP="00AB427F">
      <w:pPr>
        <w:pStyle w:val="a8"/>
        <w:rPr>
          <w:rFonts w:hint="eastAsia"/>
        </w:rPr>
      </w:pPr>
      <w:r w:rsidRPr="00CB0A07">
        <w:rPr>
          <w:rFonts w:hint="eastAsia"/>
        </w:rPr>
        <w:t>（三）以年级或班级为单位，成立以学生辅导员（班主任）为组长，班主任、学生代表担任成员的认定评议小组，负责认定的民主评议工作。认定评议小组成员中，学生代表应具有广泛的代表性，不少于年级或班级总人数的10%。认定评议小组成立后，其成员名单需在本年级范围内公示。</w:t>
      </w:r>
    </w:p>
    <w:p w:rsidR="00AB427F" w:rsidRPr="00CB0A07" w:rsidRDefault="00AB427F" w:rsidP="00AB427F">
      <w:pPr>
        <w:pStyle w:val="a8"/>
        <w:rPr>
          <w:rFonts w:hint="eastAsia"/>
        </w:rPr>
      </w:pPr>
      <w:r w:rsidRPr="00CB0A07">
        <w:rPr>
          <w:rFonts w:ascii="黑体" w:eastAsia="黑体" w:hint="eastAsia"/>
        </w:rPr>
        <w:t>第五条</w:t>
      </w:r>
      <w:r w:rsidRPr="00CB0A07">
        <w:rPr>
          <w:rFonts w:hint="eastAsia"/>
          <w:b/>
        </w:rPr>
        <w:t xml:space="preserve"> </w:t>
      </w:r>
      <w:r w:rsidRPr="00CB0A07">
        <w:rPr>
          <w:rFonts w:hint="eastAsia"/>
        </w:rPr>
        <w:t xml:space="preserve"> 家庭经济困难学生的认定和建档条件：凡在校的本科学生，家庭经济收入不足以支付在校学习、生活基本费用，且符合下列条件之一者，可以申请认定和建立家庭经济困难学生档案。</w:t>
      </w:r>
    </w:p>
    <w:p w:rsidR="00AB427F" w:rsidRPr="00CB0A07" w:rsidRDefault="00AB427F" w:rsidP="00AB427F">
      <w:pPr>
        <w:pStyle w:val="a8"/>
        <w:rPr>
          <w:rFonts w:hint="eastAsia"/>
        </w:rPr>
      </w:pPr>
      <w:r w:rsidRPr="00CB0A07">
        <w:rPr>
          <w:rFonts w:hint="eastAsia"/>
        </w:rPr>
        <w:t>（一）来自国家级贫困县的农村地区；</w:t>
      </w:r>
    </w:p>
    <w:p w:rsidR="00AB427F" w:rsidRPr="00CB0A07" w:rsidRDefault="00AB427F" w:rsidP="00AB427F">
      <w:pPr>
        <w:pStyle w:val="a8"/>
        <w:rPr>
          <w:rFonts w:hint="eastAsia"/>
        </w:rPr>
      </w:pPr>
      <w:r w:rsidRPr="00CB0A07">
        <w:rPr>
          <w:rFonts w:hint="eastAsia"/>
        </w:rPr>
        <w:t>（二）家庭成员中无18－50岁的青壮年劳动力；</w:t>
      </w:r>
    </w:p>
    <w:p w:rsidR="00AB427F" w:rsidRPr="00CB0A07" w:rsidRDefault="00AB427F" w:rsidP="00AB427F">
      <w:pPr>
        <w:pStyle w:val="a8"/>
        <w:rPr>
          <w:rFonts w:hint="eastAsia"/>
        </w:rPr>
      </w:pPr>
      <w:r w:rsidRPr="00CB0A07">
        <w:rPr>
          <w:rFonts w:hint="eastAsia"/>
        </w:rPr>
        <w:t>（三）属于享受最低生活保障的城镇家庭；</w:t>
      </w:r>
    </w:p>
    <w:p w:rsidR="00AB427F" w:rsidRPr="00CB0A07" w:rsidRDefault="00AB427F" w:rsidP="00AB427F">
      <w:pPr>
        <w:pStyle w:val="a8"/>
        <w:rPr>
          <w:rFonts w:hint="eastAsia"/>
        </w:rPr>
      </w:pPr>
      <w:r w:rsidRPr="00CB0A07">
        <w:rPr>
          <w:rFonts w:hint="eastAsia"/>
        </w:rPr>
        <w:t>（四）烈士子女；</w:t>
      </w:r>
    </w:p>
    <w:p w:rsidR="00AB427F" w:rsidRPr="00CB0A07" w:rsidRDefault="00AB427F" w:rsidP="00AB427F">
      <w:pPr>
        <w:pStyle w:val="a8"/>
        <w:rPr>
          <w:rFonts w:hint="eastAsia"/>
        </w:rPr>
      </w:pPr>
      <w:r w:rsidRPr="00CB0A07">
        <w:rPr>
          <w:rFonts w:hint="eastAsia"/>
        </w:rPr>
        <w:lastRenderedPageBreak/>
        <w:t>（五）孤儿或经济困难的单亲家庭；</w:t>
      </w:r>
    </w:p>
    <w:p w:rsidR="00AB427F" w:rsidRPr="00CB0A07" w:rsidRDefault="00AB427F" w:rsidP="00AB427F">
      <w:pPr>
        <w:pStyle w:val="a8"/>
        <w:rPr>
          <w:rFonts w:hint="eastAsia"/>
        </w:rPr>
      </w:pPr>
      <w:r w:rsidRPr="00CB0A07">
        <w:rPr>
          <w:rFonts w:hint="eastAsia"/>
        </w:rPr>
        <w:t>（六）家庭中有两个及两个以上成员正接受非义务教育；</w:t>
      </w:r>
    </w:p>
    <w:p w:rsidR="00AB427F" w:rsidRPr="00CB0A07" w:rsidRDefault="00AB427F" w:rsidP="00AB427F">
      <w:pPr>
        <w:pStyle w:val="a8"/>
        <w:rPr>
          <w:rFonts w:hint="eastAsia"/>
        </w:rPr>
      </w:pPr>
      <w:r w:rsidRPr="00CB0A07">
        <w:rPr>
          <w:rFonts w:hint="eastAsia"/>
        </w:rPr>
        <w:t>（七）家庭成员因残疾或疾病而丧失劳动能力；</w:t>
      </w:r>
    </w:p>
    <w:p w:rsidR="00AB427F" w:rsidRPr="00CB0A07" w:rsidRDefault="00AB427F" w:rsidP="00AB427F">
      <w:pPr>
        <w:pStyle w:val="a8"/>
        <w:rPr>
          <w:rFonts w:hint="eastAsia"/>
        </w:rPr>
      </w:pPr>
      <w:r w:rsidRPr="00CB0A07">
        <w:rPr>
          <w:rFonts w:hint="eastAsia"/>
        </w:rPr>
        <w:t>（八）家庭成员因患重大疾病需支付大额医疗费用；</w:t>
      </w:r>
    </w:p>
    <w:p w:rsidR="00AB427F" w:rsidRPr="00CB0A07" w:rsidRDefault="00AB427F" w:rsidP="00AB427F">
      <w:pPr>
        <w:pStyle w:val="a8"/>
        <w:rPr>
          <w:rFonts w:hint="eastAsia"/>
        </w:rPr>
      </w:pPr>
      <w:r w:rsidRPr="00CB0A07">
        <w:rPr>
          <w:rFonts w:hint="eastAsia"/>
        </w:rPr>
        <w:t>（九）父母一方或双方下岗(失业)；</w:t>
      </w:r>
    </w:p>
    <w:p w:rsidR="00AB427F" w:rsidRPr="00CB0A07" w:rsidRDefault="00AB427F" w:rsidP="00AB427F">
      <w:pPr>
        <w:pStyle w:val="a8"/>
        <w:rPr>
          <w:rFonts w:hint="eastAsia"/>
        </w:rPr>
      </w:pPr>
      <w:r w:rsidRPr="00CB0A07">
        <w:rPr>
          <w:rFonts w:hint="eastAsia"/>
        </w:rPr>
        <w:t>（十）家庭成员因遭遇突发性变故，造成人身及财产的重大损失；</w:t>
      </w:r>
    </w:p>
    <w:p w:rsidR="00AB427F" w:rsidRPr="00CB0A07" w:rsidRDefault="00AB427F" w:rsidP="00AB427F">
      <w:pPr>
        <w:pStyle w:val="a8"/>
        <w:rPr>
          <w:rFonts w:hint="eastAsia"/>
        </w:rPr>
      </w:pPr>
      <w:r w:rsidRPr="00CB0A07">
        <w:rPr>
          <w:rFonts w:hint="eastAsia"/>
        </w:rPr>
        <w:t>（十一）家庭成员因遭遇自然灾害，造成人身及财产的重大损失；</w:t>
      </w:r>
    </w:p>
    <w:p w:rsidR="00AB427F" w:rsidRPr="00CB0A07" w:rsidRDefault="00AB427F" w:rsidP="00AB427F">
      <w:pPr>
        <w:pStyle w:val="a8"/>
        <w:rPr>
          <w:rFonts w:hint="eastAsia"/>
        </w:rPr>
      </w:pPr>
      <w:r w:rsidRPr="00CB0A07">
        <w:rPr>
          <w:rFonts w:hint="eastAsia"/>
        </w:rPr>
        <w:t>（十二）因父母离异导致家庭经济收入明显下降；</w:t>
      </w:r>
    </w:p>
    <w:p w:rsidR="00AB427F" w:rsidRPr="00CB0A07" w:rsidRDefault="00AB427F" w:rsidP="00AB427F">
      <w:pPr>
        <w:pStyle w:val="a8"/>
        <w:rPr>
          <w:rFonts w:hint="eastAsia"/>
        </w:rPr>
      </w:pPr>
      <w:r w:rsidRPr="00CB0A07">
        <w:rPr>
          <w:rFonts w:hint="eastAsia"/>
        </w:rPr>
        <w:t>（十三）其它导致家庭经济困难的情况。</w:t>
      </w:r>
    </w:p>
    <w:p w:rsidR="00AB427F" w:rsidRPr="00CB0A07" w:rsidRDefault="00AB427F" w:rsidP="00AB427F">
      <w:pPr>
        <w:pStyle w:val="a8"/>
        <w:rPr>
          <w:rFonts w:hint="eastAsia"/>
        </w:rPr>
      </w:pPr>
      <w:r w:rsidRPr="00CB0A07">
        <w:rPr>
          <w:rFonts w:ascii="黑体" w:eastAsia="黑体" w:hint="eastAsia"/>
        </w:rPr>
        <w:t>第六条</w:t>
      </w:r>
      <w:r w:rsidRPr="00CB0A07">
        <w:rPr>
          <w:rFonts w:hint="eastAsia"/>
          <w:b/>
        </w:rPr>
        <w:t xml:space="preserve"> </w:t>
      </w:r>
      <w:r w:rsidRPr="00CB0A07">
        <w:rPr>
          <w:rFonts w:hint="eastAsia"/>
        </w:rPr>
        <w:t xml:space="preserve"> 家庭经济困难学生认定标准如下：</w:t>
      </w:r>
    </w:p>
    <w:p w:rsidR="00AB427F" w:rsidRPr="00CB0A07" w:rsidRDefault="00AB427F" w:rsidP="00AB427F">
      <w:pPr>
        <w:pStyle w:val="a8"/>
        <w:rPr>
          <w:rFonts w:hint="eastAsia"/>
        </w:rPr>
      </w:pPr>
      <w:r w:rsidRPr="00CB0A07">
        <w:rPr>
          <w:rFonts w:hint="eastAsia"/>
        </w:rPr>
        <w:t>（一）家庭经济困难学生分为家庭经济特别困难和家庭经济困难二档。</w:t>
      </w:r>
    </w:p>
    <w:p w:rsidR="00AB427F" w:rsidRPr="00CB0A07" w:rsidRDefault="00AB427F" w:rsidP="00AB427F">
      <w:pPr>
        <w:pStyle w:val="a8"/>
        <w:rPr>
          <w:rFonts w:hint="eastAsia"/>
        </w:rPr>
      </w:pPr>
      <w:r w:rsidRPr="00CB0A07">
        <w:rPr>
          <w:rFonts w:hint="eastAsia"/>
        </w:rPr>
        <w:t>1．家庭经济特别困难基本条件：家庭经济极其困难，符合本办法认定和建档条件两条（含两条）以上的；</w:t>
      </w:r>
    </w:p>
    <w:p w:rsidR="00AB427F" w:rsidRPr="00CB0A07" w:rsidRDefault="00AB427F" w:rsidP="00AB427F">
      <w:pPr>
        <w:pStyle w:val="a8"/>
        <w:rPr>
          <w:rFonts w:hint="eastAsia"/>
        </w:rPr>
      </w:pPr>
      <w:r w:rsidRPr="00CB0A07">
        <w:rPr>
          <w:rFonts w:hint="eastAsia"/>
        </w:rPr>
        <w:t>2．家庭经济困难基本条件：家庭经济困难，符合认定和建档条件的。</w:t>
      </w:r>
    </w:p>
    <w:p w:rsidR="00AB427F" w:rsidRPr="00CB0A07" w:rsidRDefault="00AB427F" w:rsidP="00AB427F">
      <w:pPr>
        <w:pStyle w:val="a8"/>
        <w:rPr>
          <w:rFonts w:hint="eastAsia"/>
        </w:rPr>
      </w:pPr>
      <w:r w:rsidRPr="00CB0A07">
        <w:rPr>
          <w:rFonts w:hint="eastAsia"/>
        </w:rPr>
        <w:t>（二）家庭经济特别困难和家庭经济困难的认定条件应从严掌握，家庭经济特别困难比例原则上不超过所有学生的6％。</w:t>
      </w:r>
    </w:p>
    <w:p w:rsidR="00AB427F" w:rsidRPr="00CB0A07" w:rsidRDefault="00AB427F" w:rsidP="00AB427F">
      <w:pPr>
        <w:pStyle w:val="a8"/>
        <w:rPr>
          <w:rFonts w:hint="eastAsia"/>
        </w:rPr>
      </w:pPr>
      <w:r w:rsidRPr="00CB0A07">
        <w:rPr>
          <w:rFonts w:ascii="黑体" w:eastAsia="黑体" w:hint="eastAsia"/>
        </w:rPr>
        <w:t>第七条</w:t>
      </w:r>
      <w:r w:rsidRPr="00CB0A07">
        <w:rPr>
          <w:rFonts w:hint="eastAsia"/>
          <w:b/>
        </w:rPr>
        <w:t xml:space="preserve"> </w:t>
      </w:r>
      <w:r w:rsidRPr="00CB0A07">
        <w:rPr>
          <w:rFonts w:hint="eastAsia"/>
        </w:rPr>
        <w:t xml:space="preserve"> 家庭经济困难学生的认定工作每学年进行一次，学生助学服务中心、学院认定工作组和年级（或班级）认定评议小组按照各自的职能分工，认真、负责地共同完成认定和建档工作。</w:t>
      </w:r>
    </w:p>
    <w:p w:rsidR="00AB427F" w:rsidRPr="00CB0A07" w:rsidRDefault="00AB427F" w:rsidP="00AB427F">
      <w:pPr>
        <w:pStyle w:val="a8"/>
        <w:rPr>
          <w:rFonts w:hint="eastAsia"/>
        </w:rPr>
      </w:pPr>
      <w:r w:rsidRPr="00CB0A07">
        <w:rPr>
          <w:rFonts w:hint="eastAsia"/>
        </w:rPr>
        <w:t>（一）需要申请认定家庭经济困难的新生及在校学生要如实填写《浙江工商大学学生及家庭情况调查表》，并持该表到家庭所在地乡、镇或街道民政部门加盖公章，以证明其家庭经济状况。已被学校认定为家庭经济困难的学生再次申请认定时，如家庭经济状况无显著变化，可只提交《浙江工商大学家庭经济困难学生登记表》，不再提交《浙江工商大学学生及家庭情况调查表》；</w:t>
      </w:r>
    </w:p>
    <w:p w:rsidR="00AB427F" w:rsidRPr="00CB0A07" w:rsidRDefault="00AB427F" w:rsidP="00AB427F">
      <w:pPr>
        <w:pStyle w:val="a8"/>
        <w:rPr>
          <w:rFonts w:hint="eastAsia"/>
        </w:rPr>
      </w:pPr>
      <w:r w:rsidRPr="00CB0A07">
        <w:rPr>
          <w:rFonts w:hint="eastAsia"/>
        </w:rPr>
        <w:t>（二）每学年开学时，学生助学服务中心布置启动全校家庭经济困难学生认定工作。认定评议小组组织学生填写《浙江工商大学家庭经济困难学生认定申请表》，并负责收集《浙江工商大学学生及家庭情况调查表》；</w:t>
      </w:r>
    </w:p>
    <w:p w:rsidR="00AB427F" w:rsidRPr="00CB0A07" w:rsidRDefault="00AB427F" w:rsidP="00AB427F">
      <w:pPr>
        <w:pStyle w:val="a8"/>
        <w:rPr>
          <w:rFonts w:hint="eastAsia"/>
        </w:rPr>
      </w:pPr>
      <w:r w:rsidRPr="00CB0A07">
        <w:rPr>
          <w:rFonts w:hint="eastAsia"/>
        </w:rPr>
        <w:t>（三）认定评议小组根据学生提交的《浙江工商大学家庭经济困难学生认定申请表》和《浙江工商大学学生及家庭情况调查表》，以学生家庭人均收入对照学校确定的认定标准，并结合学生日常消费行为，以及影响其家庭经济状况的有关情况，认真进行评议，确定本年级各档次的家庭经济困难学生资格，报学院认定工作组进行审核；</w:t>
      </w:r>
    </w:p>
    <w:p w:rsidR="00AB427F" w:rsidRPr="00CB0A07" w:rsidRDefault="00AB427F" w:rsidP="00AB427F">
      <w:pPr>
        <w:pStyle w:val="a8"/>
        <w:rPr>
          <w:rFonts w:hint="eastAsia"/>
        </w:rPr>
      </w:pPr>
      <w:r w:rsidRPr="00CB0A07">
        <w:rPr>
          <w:rFonts w:hint="eastAsia"/>
        </w:rPr>
        <w:t>（四）学院认定工作组要认真审核认定评议小组申报的初步评议结果。如有异议，应在征得认定评议小组意见后予以更正；</w:t>
      </w:r>
    </w:p>
    <w:p w:rsidR="00AB427F" w:rsidRPr="00CB0A07" w:rsidRDefault="00AB427F" w:rsidP="00AB427F">
      <w:pPr>
        <w:pStyle w:val="a8"/>
        <w:rPr>
          <w:rFonts w:hint="eastAsia"/>
        </w:rPr>
      </w:pPr>
      <w:r w:rsidRPr="00CB0A07">
        <w:rPr>
          <w:rFonts w:hint="eastAsia"/>
        </w:rPr>
        <w:t>（五）学院认定工作组审核通过后，要将家庭经济困难学生名单及档次，以适当方式、在适当范围内公示5个工作日。如师生有异议，可通过有效方式向本院认定工作组提出质疑。认定工作组应在接到异议材料的3个工作日内予以答复。如对学院认定工作组的答复仍有异议，可通过有效方式向学生助学服务中心提请复议。学校学生助学服务中心在接到复议提请</w:t>
      </w:r>
      <w:r w:rsidRPr="00CB0A07">
        <w:rPr>
          <w:rFonts w:hint="eastAsia"/>
        </w:rPr>
        <w:lastRenderedPageBreak/>
        <w:t>的3个工作日内予以答复。如情况属实，按照实际情况做出调整；</w:t>
      </w:r>
    </w:p>
    <w:p w:rsidR="00AB427F" w:rsidRPr="00CB0A07" w:rsidRDefault="00AB427F" w:rsidP="00AB427F">
      <w:pPr>
        <w:pStyle w:val="a8"/>
        <w:rPr>
          <w:rFonts w:hint="eastAsia"/>
        </w:rPr>
      </w:pPr>
      <w:r w:rsidRPr="00CB0A07">
        <w:rPr>
          <w:rFonts w:hint="eastAsia"/>
        </w:rPr>
        <w:t>（六）学院将审核通过家庭经济困难学生信息报学生处学生助学服务中心，并保存《浙江工商大学家庭经济困难学生申请表》和《浙江工商大学学生及家庭情况调查表》，建立家庭经济困难学生信息档案。</w:t>
      </w:r>
    </w:p>
    <w:p w:rsidR="00AB427F" w:rsidRPr="00CB0A07" w:rsidRDefault="00AB427F" w:rsidP="00AB427F">
      <w:pPr>
        <w:pStyle w:val="a8"/>
        <w:rPr>
          <w:rFonts w:hint="eastAsia"/>
        </w:rPr>
      </w:pPr>
      <w:r w:rsidRPr="00CB0A07">
        <w:rPr>
          <w:rFonts w:hint="eastAsia"/>
        </w:rPr>
        <w:t>（七）学生处学生助学服务中心负责汇总各学院审核通过家庭经济困难学生信息，报学校学生处审批。</w:t>
      </w:r>
    </w:p>
    <w:p w:rsidR="00AB427F" w:rsidRPr="00CB0A07" w:rsidRDefault="00AB427F" w:rsidP="00AB427F">
      <w:pPr>
        <w:pStyle w:val="a8"/>
        <w:rPr>
          <w:rFonts w:hint="eastAsia"/>
        </w:rPr>
      </w:pPr>
      <w:r w:rsidRPr="00CB0A07">
        <w:rPr>
          <w:rFonts w:ascii="黑体" w:eastAsia="黑体" w:hint="eastAsia"/>
        </w:rPr>
        <w:t>第八条</w:t>
      </w:r>
      <w:r w:rsidRPr="00CB0A07">
        <w:rPr>
          <w:rFonts w:hint="eastAsia"/>
        </w:rPr>
        <w:t xml:space="preserve">  学院在新生入学当年9月份进行家庭经济困难学生的认定和建档工作。</w:t>
      </w:r>
    </w:p>
    <w:p w:rsidR="00AB427F" w:rsidRPr="00CB0A07" w:rsidRDefault="00AB427F" w:rsidP="00AB427F">
      <w:pPr>
        <w:pStyle w:val="a8"/>
        <w:rPr>
          <w:rFonts w:hint="eastAsia"/>
        </w:rPr>
      </w:pPr>
      <w:r w:rsidRPr="00CB0A07">
        <w:rPr>
          <w:rFonts w:ascii="黑体" w:eastAsia="黑体" w:hint="eastAsia"/>
        </w:rPr>
        <w:t>第九条</w:t>
      </w:r>
      <w:r w:rsidRPr="00CB0A07">
        <w:rPr>
          <w:rFonts w:hint="eastAsia"/>
        </w:rPr>
        <w:t xml:space="preserve">  日常生活中消费水平、消费行为明显与家庭经济状况不符者，不能认定为家庭经济困难学生。</w:t>
      </w:r>
    </w:p>
    <w:p w:rsidR="00AB427F" w:rsidRPr="00CB0A07" w:rsidRDefault="00AB427F" w:rsidP="00AB427F">
      <w:pPr>
        <w:pStyle w:val="a8"/>
        <w:rPr>
          <w:rFonts w:hint="eastAsia"/>
        </w:rPr>
      </w:pPr>
      <w:r w:rsidRPr="00CB0A07">
        <w:rPr>
          <w:rFonts w:ascii="黑体" w:eastAsia="黑体" w:hint="eastAsia"/>
        </w:rPr>
        <w:t>第十条</w:t>
      </w:r>
      <w:r w:rsidRPr="00CB0A07">
        <w:rPr>
          <w:rFonts w:hint="eastAsia"/>
          <w:b/>
        </w:rPr>
        <w:t xml:space="preserve"> </w:t>
      </w:r>
      <w:r w:rsidRPr="00CB0A07">
        <w:rPr>
          <w:rFonts w:hint="eastAsia"/>
        </w:rPr>
        <w:t xml:space="preserve"> 学院应加强学生的诚信教育，教育学生如实提供家庭情况，及时告知家庭经济状况显著变化情况。如学生家庭经济状况发生显著变化，应及时做出调整。申请学生必须对其所陈述的家庭经济状况、所提供证明材料的真实性做出书面承诺，保证其真实性。</w:t>
      </w:r>
    </w:p>
    <w:p w:rsidR="00AB427F" w:rsidRPr="00CB0A07" w:rsidRDefault="00AB427F" w:rsidP="00AB427F">
      <w:pPr>
        <w:pStyle w:val="a8"/>
        <w:rPr>
          <w:rFonts w:hint="eastAsia"/>
        </w:rPr>
      </w:pPr>
      <w:r w:rsidRPr="00CB0A07">
        <w:rPr>
          <w:rFonts w:ascii="黑体" w:eastAsia="黑体" w:hint="eastAsia"/>
        </w:rPr>
        <w:t>第十一条</w:t>
      </w:r>
      <w:r w:rsidRPr="00CB0A07">
        <w:rPr>
          <w:rFonts w:hint="eastAsia"/>
          <w:b/>
        </w:rPr>
        <w:t xml:space="preserve"> </w:t>
      </w:r>
      <w:r w:rsidRPr="00CB0A07">
        <w:rPr>
          <w:rFonts w:hint="eastAsia"/>
        </w:rPr>
        <w:t xml:space="preserve"> 学校和学院每学年定期对全部家庭经济困难学生进行一次资格复查，并不定期地随机抽选一定比例的家庭经济困难学生，通过信件、电话、实地走访等方式进行核实。如发现弄虚作假现象，一经核实，取消建档资格。情节严重的，依据有关规定进行严肃处理。</w:t>
      </w:r>
    </w:p>
    <w:p w:rsidR="00AB427F" w:rsidRPr="00CB0A07" w:rsidRDefault="00AB427F" w:rsidP="00AB427F">
      <w:pPr>
        <w:pStyle w:val="a5"/>
        <w:rPr>
          <w:rFonts w:hint="eastAsia"/>
        </w:rPr>
      </w:pPr>
      <w:r w:rsidRPr="00CB0A07">
        <w:rPr>
          <w:rFonts w:hint="eastAsia"/>
        </w:rPr>
        <w:t>第三章  学费减免制度</w:t>
      </w:r>
    </w:p>
    <w:p w:rsidR="00AB427F" w:rsidRPr="00CB0A07" w:rsidRDefault="00AB427F" w:rsidP="00AB427F">
      <w:pPr>
        <w:pStyle w:val="a8"/>
        <w:rPr>
          <w:rFonts w:hint="eastAsia"/>
        </w:rPr>
      </w:pPr>
      <w:r w:rsidRPr="00CB0A07">
        <w:rPr>
          <w:rFonts w:ascii="黑体" w:eastAsia="黑体" w:hint="eastAsia"/>
        </w:rPr>
        <w:t>第十二条</w:t>
      </w:r>
      <w:r w:rsidRPr="00CB0A07">
        <w:rPr>
          <w:rFonts w:hint="eastAsia"/>
        </w:rPr>
        <w:t xml:space="preserve">  学费减免额度根据学生申请和学生实际情况由校学生处和学院协商确定。</w:t>
      </w:r>
    </w:p>
    <w:p w:rsidR="00AB427F" w:rsidRPr="00CB0A07" w:rsidRDefault="00AB427F" w:rsidP="00AB427F">
      <w:pPr>
        <w:pStyle w:val="a8"/>
        <w:rPr>
          <w:rFonts w:hint="eastAsia"/>
        </w:rPr>
      </w:pPr>
      <w:r w:rsidRPr="00CB0A07">
        <w:rPr>
          <w:rFonts w:ascii="黑体" w:eastAsia="黑体" w:hint="eastAsia"/>
        </w:rPr>
        <w:t>第十三条</w:t>
      </w:r>
      <w:r w:rsidRPr="00CB0A07">
        <w:rPr>
          <w:rFonts w:hint="eastAsia"/>
        </w:rPr>
        <w:t xml:space="preserve">  符合以下条件者，可申请学费减免：</w:t>
      </w:r>
    </w:p>
    <w:p w:rsidR="00AB427F" w:rsidRPr="00CB0A07" w:rsidRDefault="00AB427F" w:rsidP="00AB427F">
      <w:pPr>
        <w:pStyle w:val="a8"/>
        <w:rPr>
          <w:rFonts w:hint="eastAsia"/>
        </w:rPr>
      </w:pPr>
      <w:r w:rsidRPr="00CB0A07">
        <w:rPr>
          <w:rFonts w:hint="eastAsia"/>
        </w:rPr>
        <w:t>（一）家庭经济出现重大困难，且获得各类资助不足以满足学杂费和基本生活费需要；</w:t>
      </w:r>
    </w:p>
    <w:p w:rsidR="00AB427F" w:rsidRPr="00CB0A07" w:rsidRDefault="00AB427F" w:rsidP="00AB427F">
      <w:pPr>
        <w:pStyle w:val="a8"/>
        <w:rPr>
          <w:rFonts w:hint="eastAsia"/>
        </w:rPr>
      </w:pPr>
      <w:r w:rsidRPr="00CB0A07">
        <w:rPr>
          <w:rFonts w:hint="eastAsia"/>
        </w:rPr>
        <w:t>（二）学生本人遇到突发意外导致无力承担学杂费和基本生活费需要；</w:t>
      </w:r>
    </w:p>
    <w:p w:rsidR="00AB427F" w:rsidRPr="00CB0A07" w:rsidRDefault="00AB427F" w:rsidP="00AB427F">
      <w:pPr>
        <w:pStyle w:val="a8"/>
        <w:rPr>
          <w:rFonts w:hint="eastAsia"/>
        </w:rPr>
      </w:pPr>
      <w:r w:rsidRPr="00CB0A07">
        <w:rPr>
          <w:rFonts w:ascii="黑体" w:eastAsia="黑体" w:hint="eastAsia"/>
        </w:rPr>
        <w:t>第十四条</w:t>
      </w:r>
      <w:r w:rsidRPr="00CB0A07">
        <w:rPr>
          <w:rFonts w:hint="eastAsia"/>
          <w:b/>
        </w:rPr>
        <w:t xml:space="preserve"> </w:t>
      </w:r>
      <w:r w:rsidRPr="00CB0A07">
        <w:rPr>
          <w:rFonts w:hint="eastAsia"/>
        </w:rPr>
        <w:t xml:space="preserve"> 有下列情况之一的，不予减免学费： </w:t>
      </w:r>
    </w:p>
    <w:p w:rsidR="00AB427F" w:rsidRPr="00CB0A07" w:rsidRDefault="00AB427F" w:rsidP="00AB427F">
      <w:pPr>
        <w:pStyle w:val="a8"/>
        <w:rPr>
          <w:rFonts w:hint="eastAsia"/>
        </w:rPr>
      </w:pPr>
      <w:r w:rsidRPr="00CB0A07">
        <w:rPr>
          <w:rFonts w:hint="eastAsia"/>
        </w:rPr>
        <w:t>（一）近一学年内触犯国家法律、违反校纪校规，受到学校纪律处分者；</w:t>
      </w:r>
    </w:p>
    <w:p w:rsidR="00AB427F" w:rsidRPr="00CB0A07" w:rsidRDefault="00AB427F" w:rsidP="00AB427F">
      <w:pPr>
        <w:pStyle w:val="a8"/>
        <w:rPr>
          <w:rFonts w:hint="eastAsia"/>
        </w:rPr>
      </w:pPr>
      <w:r w:rsidRPr="00CB0A07">
        <w:rPr>
          <w:rFonts w:hint="eastAsia"/>
        </w:rPr>
        <w:t>（二）拒绝参加勤工助学者(病残者除外)；</w:t>
      </w:r>
    </w:p>
    <w:p w:rsidR="00AB427F" w:rsidRPr="00CB0A07" w:rsidRDefault="00AB427F" w:rsidP="00AB427F">
      <w:pPr>
        <w:pStyle w:val="a8"/>
        <w:rPr>
          <w:rFonts w:hint="eastAsia"/>
        </w:rPr>
      </w:pPr>
      <w:r w:rsidRPr="00CB0A07">
        <w:rPr>
          <w:rFonts w:hint="eastAsia"/>
        </w:rPr>
        <w:t>（三）符合国家助学贷款或校贷学金条件，但拒绝申请者。</w:t>
      </w:r>
    </w:p>
    <w:p w:rsidR="00AB427F" w:rsidRPr="00CB0A07" w:rsidRDefault="00AB427F" w:rsidP="00AB427F">
      <w:pPr>
        <w:pStyle w:val="a8"/>
        <w:rPr>
          <w:rFonts w:hint="eastAsia"/>
        </w:rPr>
      </w:pPr>
      <w:r w:rsidRPr="00CB0A07">
        <w:rPr>
          <w:rFonts w:ascii="黑体" w:eastAsia="黑体" w:hint="eastAsia"/>
        </w:rPr>
        <w:t>第十五条</w:t>
      </w:r>
      <w:r w:rsidRPr="00CB0A07">
        <w:rPr>
          <w:rFonts w:hint="eastAsia"/>
          <w:b/>
        </w:rPr>
        <w:t xml:space="preserve"> </w:t>
      </w:r>
      <w:r w:rsidRPr="00CB0A07">
        <w:rPr>
          <w:rFonts w:hint="eastAsia"/>
        </w:rPr>
        <w:t xml:space="preserve"> 学费减免审批程序：</w:t>
      </w:r>
    </w:p>
    <w:p w:rsidR="00AB427F" w:rsidRPr="00CB0A07" w:rsidRDefault="00AB427F" w:rsidP="00AB427F">
      <w:pPr>
        <w:pStyle w:val="a8"/>
        <w:rPr>
          <w:rFonts w:hint="eastAsia"/>
        </w:rPr>
      </w:pPr>
      <w:r w:rsidRPr="00CB0A07">
        <w:rPr>
          <w:rFonts w:hint="eastAsia"/>
        </w:rPr>
        <w:t>（一）学生本人书面申请，填写《学费减免申请表》，经班委会讨论，年级辅导员（或班主任）推荐，学生所在学院审核、公示，签署意见后报学生处审定；</w:t>
      </w:r>
    </w:p>
    <w:p w:rsidR="00AB427F" w:rsidRPr="00CB0A07" w:rsidRDefault="00AB427F" w:rsidP="00AB427F">
      <w:pPr>
        <w:pStyle w:val="a8"/>
        <w:rPr>
          <w:rFonts w:hint="eastAsia"/>
        </w:rPr>
      </w:pPr>
      <w:r w:rsidRPr="00CB0A07">
        <w:rPr>
          <w:rFonts w:hint="eastAsia"/>
        </w:rPr>
        <w:t>（二）学生处审核后，在全校公示，如对推荐名单有异议者，可在公示期内向学生处反映；</w:t>
      </w:r>
    </w:p>
    <w:p w:rsidR="00AB427F" w:rsidRPr="00CB0A07" w:rsidRDefault="00AB427F" w:rsidP="00AB427F">
      <w:pPr>
        <w:pStyle w:val="a8"/>
        <w:rPr>
          <w:rFonts w:hint="eastAsia"/>
        </w:rPr>
      </w:pPr>
      <w:r w:rsidRPr="00CB0A07">
        <w:rPr>
          <w:rFonts w:hint="eastAsia"/>
        </w:rPr>
        <w:t>（三）学生处根据公示反馈情况最终确定减免学生名单。</w:t>
      </w:r>
    </w:p>
    <w:p w:rsidR="00AB427F" w:rsidRPr="00CB0A07" w:rsidRDefault="00AB427F" w:rsidP="00AB427F">
      <w:pPr>
        <w:pStyle w:val="a5"/>
        <w:rPr>
          <w:rFonts w:hint="eastAsia"/>
        </w:rPr>
      </w:pPr>
      <w:r w:rsidRPr="00CB0A07">
        <w:rPr>
          <w:rFonts w:hint="eastAsia"/>
        </w:rPr>
        <w:t>第四章  贷学金制度</w:t>
      </w:r>
    </w:p>
    <w:p w:rsidR="00AB427F" w:rsidRPr="00CB0A07" w:rsidRDefault="00AB427F" w:rsidP="00AB427F">
      <w:pPr>
        <w:pStyle w:val="a8"/>
        <w:rPr>
          <w:rFonts w:hint="eastAsia"/>
        </w:rPr>
      </w:pPr>
      <w:r w:rsidRPr="00CB0A07">
        <w:rPr>
          <w:rFonts w:ascii="黑体" w:eastAsia="黑体" w:hint="eastAsia"/>
        </w:rPr>
        <w:t>第十六条</w:t>
      </w:r>
      <w:r w:rsidRPr="00CB0A07">
        <w:rPr>
          <w:rFonts w:hint="eastAsia"/>
        </w:rPr>
        <w:t xml:space="preserve">  校内贷学金金额为2000元/年·人。在校期间学生个人累计贷学金金额不得超过6000元。 </w:t>
      </w:r>
    </w:p>
    <w:p w:rsidR="00AB427F" w:rsidRPr="00CB0A07" w:rsidRDefault="00AB427F" w:rsidP="00AB427F">
      <w:pPr>
        <w:pStyle w:val="a8"/>
        <w:rPr>
          <w:rFonts w:hint="eastAsia"/>
        </w:rPr>
      </w:pPr>
      <w:r w:rsidRPr="00CB0A07">
        <w:rPr>
          <w:rFonts w:ascii="黑体" w:eastAsia="黑体" w:hint="eastAsia"/>
        </w:rPr>
        <w:t>第十七条</w:t>
      </w:r>
      <w:r w:rsidRPr="00CB0A07">
        <w:rPr>
          <w:rFonts w:hint="eastAsia"/>
        </w:rPr>
        <w:t xml:space="preserve">  符合以下条件者，可申请校内贷学金：</w:t>
      </w:r>
    </w:p>
    <w:p w:rsidR="00AB427F" w:rsidRPr="00CB0A07" w:rsidRDefault="00AB427F" w:rsidP="00AB427F">
      <w:pPr>
        <w:pStyle w:val="a8"/>
        <w:rPr>
          <w:rFonts w:hint="eastAsia"/>
        </w:rPr>
      </w:pPr>
      <w:r w:rsidRPr="00CB0A07">
        <w:rPr>
          <w:rFonts w:hint="eastAsia"/>
        </w:rPr>
        <w:t>（一）家庭经济困难，且获得各类资助及奖学金不足以满足学杂费和基本生活费需要；</w:t>
      </w:r>
    </w:p>
    <w:p w:rsidR="00AB427F" w:rsidRPr="00CB0A07" w:rsidRDefault="00AB427F" w:rsidP="00AB427F">
      <w:pPr>
        <w:pStyle w:val="a8"/>
        <w:rPr>
          <w:rFonts w:hint="eastAsia"/>
        </w:rPr>
      </w:pPr>
      <w:r w:rsidRPr="00CB0A07">
        <w:rPr>
          <w:rFonts w:hint="eastAsia"/>
        </w:rPr>
        <w:t>（二）学生本人遇到突发意外导致无力承担学杂费和基本生活费需要。</w:t>
      </w:r>
    </w:p>
    <w:p w:rsidR="00AB427F" w:rsidRPr="00CB0A07" w:rsidRDefault="00AB427F" w:rsidP="00AB427F">
      <w:pPr>
        <w:pStyle w:val="a8"/>
        <w:rPr>
          <w:rFonts w:hint="eastAsia"/>
        </w:rPr>
      </w:pPr>
      <w:r w:rsidRPr="00CB0A07">
        <w:rPr>
          <w:rFonts w:ascii="黑体" w:eastAsia="黑体" w:hint="eastAsia"/>
        </w:rPr>
        <w:lastRenderedPageBreak/>
        <w:t>第十八条</w:t>
      </w:r>
      <w:r w:rsidRPr="00CB0A07">
        <w:rPr>
          <w:rFonts w:hint="eastAsia"/>
        </w:rPr>
        <w:t xml:space="preserve">  有下列情况之一者，不得申请当年度贷学金： </w:t>
      </w:r>
    </w:p>
    <w:p w:rsidR="00AB427F" w:rsidRPr="00CB0A07" w:rsidRDefault="00AB427F" w:rsidP="00AB427F">
      <w:pPr>
        <w:pStyle w:val="a8"/>
        <w:rPr>
          <w:rFonts w:hint="eastAsia"/>
        </w:rPr>
      </w:pPr>
      <w:r w:rsidRPr="00CB0A07">
        <w:rPr>
          <w:rFonts w:hint="eastAsia"/>
        </w:rPr>
        <w:t>（一）当年受到记过以上处分；</w:t>
      </w:r>
    </w:p>
    <w:p w:rsidR="00AB427F" w:rsidRPr="00CB0A07" w:rsidRDefault="00AB427F" w:rsidP="00AB427F">
      <w:pPr>
        <w:pStyle w:val="a8"/>
        <w:rPr>
          <w:rFonts w:hint="eastAsia"/>
        </w:rPr>
      </w:pPr>
      <w:r w:rsidRPr="00CB0A07">
        <w:rPr>
          <w:rFonts w:hint="eastAsia"/>
        </w:rPr>
        <w:t>（二）因学习原因受到淘汰警告或列为试读，因病休学保留入学资格；</w:t>
      </w:r>
    </w:p>
    <w:p w:rsidR="00AB427F" w:rsidRPr="00CB0A07" w:rsidRDefault="00AB427F" w:rsidP="00AB427F">
      <w:pPr>
        <w:pStyle w:val="a8"/>
        <w:rPr>
          <w:rFonts w:hint="eastAsia"/>
        </w:rPr>
      </w:pPr>
      <w:r w:rsidRPr="00CB0A07">
        <w:rPr>
          <w:rFonts w:hint="eastAsia"/>
        </w:rPr>
        <w:t>（三）学习态度不端正，造成当年度有两门（含）以上课程不及格者；</w:t>
      </w:r>
    </w:p>
    <w:p w:rsidR="00AB427F" w:rsidRPr="00CB0A07" w:rsidRDefault="00AB427F" w:rsidP="00AB427F">
      <w:pPr>
        <w:pStyle w:val="a8"/>
        <w:rPr>
          <w:rFonts w:hint="eastAsia"/>
        </w:rPr>
      </w:pPr>
      <w:r w:rsidRPr="00CB0A07">
        <w:rPr>
          <w:rFonts w:hint="eastAsia"/>
        </w:rPr>
        <w:t>（四）符合国家助学贷款条件，拒绝申请国家助学贷款者。</w:t>
      </w:r>
    </w:p>
    <w:p w:rsidR="00AB427F" w:rsidRPr="00CB0A07" w:rsidRDefault="00AB427F" w:rsidP="00AB427F">
      <w:pPr>
        <w:pStyle w:val="a8"/>
        <w:rPr>
          <w:rFonts w:hint="eastAsia"/>
        </w:rPr>
      </w:pPr>
      <w:r w:rsidRPr="00CB0A07">
        <w:rPr>
          <w:rFonts w:ascii="黑体" w:eastAsia="黑体" w:hint="eastAsia"/>
        </w:rPr>
        <w:t>第十九条</w:t>
      </w:r>
      <w:r w:rsidRPr="00CB0A07">
        <w:rPr>
          <w:rFonts w:hint="eastAsia"/>
        </w:rPr>
        <w:t xml:space="preserve">  校内贷学金审批程序：</w:t>
      </w:r>
    </w:p>
    <w:p w:rsidR="00AB427F" w:rsidRPr="00CB0A07" w:rsidRDefault="00AB427F" w:rsidP="00AB427F">
      <w:pPr>
        <w:pStyle w:val="a8"/>
        <w:rPr>
          <w:rFonts w:hint="eastAsia"/>
        </w:rPr>
      </w:pPr>
      <w:r w:rsidRPr="00CB0A07">
        <w:rPr>
          <w:rFonts w:hint="eastAsia"/>
        </w:rPr>
        <w:t>（一）学生本人提出书面申请，经年级辅导员（或班主任）组织班委会讨论，学院初审同意后，填写校内贷学金申请表(一式2份)，由学生将“申请表”寄给家长，家长或监护人签署贷学金意见，同时承担还款担保人；</w:t>
      </w:r>
    </w:p>
    <w:p w:rsidR="00AB427F" w:rsidRPr="00CB0A07" w:rsidRDefault="00AB427F" w:rsidP="00AB427F">
      <w:pPr>
        <w:pStyle w:val="a8"/>
        <w:rPr>
          <w:rFonts w:hint="eastAsia"/>
        </w:rPr>
      </w:pPr>
      <w:r w:rsidRPr="00CB0A07">
        <w:rPr>
          <w:rFonts w:hint="eastAsia"/>
        </w:rPr>
        <w:t>学生本人填写校内贷学金登记表(一式4份)；</w:t>
      </w:r>
    </w:p>
    <w:p w:rsidR="00AB427F" w:rsidRPr="00CB0A07" w:rsidRDefault="00AB427F" w:rsidP="00AB427F">
      <w:pPr>
        <w:pStyle w:val="a8"/>
        <w:rPr>
          <w:rFonts w:hint="eastAsia"/>
        </w:rPr>
      </w:pPr>
      <w:r w:rsidRPr="00CB0A07">
        <w:rPr>
          <w:rFonts w:hint="eastAsia"/>
        </w:rPr>
        <w:t>（三）经学院审核、公示、同意后签署意见，报学生处核准。贷学金登记表由学生处、计划财务处、所在学院及学生本人各执1份；</w:t>
      </w:r>
    </w:p>
    <w:p w:rsidR="00AB427F" w:rsidRPr="00CB0A07" w:rsidRDefault="00AB427F" w:rsidP="00AB427F">
      <w:pPr>
        <w:pStyle w:val="a8"/>
        <w:rPr>
          <w:rFonts w:hint="eastAsia"/>
        </w:rPr>
      </w:pPr>
      <w:r w:rsidRPr="00CB0A07">
        <w:rPr>
          <w:rFonts w:hint="eastAsia"/>
        </w:rPr>
        <w:t>（四）校内贷学金审批原则上每年上半年进行。</w:t>
      </w:r>
    </w:p>
    <w:p w:rsidR="00AB427F" w:rsidRPr="00CB0A07" w:rsidRDefault="00AB427F" w:rsidP="00AB427F">
      <w:pPr>
        <w:pStyle w:val="a8"/>
        <w:rPr>
          <w:rFonts w:hint="eastAsia"/>
        </w:rPr>
      </w:pPr>
      <w:r w:rsidRPr="00CB0A07">
        <w:rPr>
          <w:rFonts w:ascii="黑体" w:eastAsia="黑体" w:hint="eastAsia"/>
        </w:rPr>
        <w:t>第二十条</w:t>
      </w:r>
      <w:r w:rsidRPr="00CB0A07">
        <w:rPr>
          <w:rFonts w:hint="eastAsia"/>
        </w:rPr>
        <w:t xml:space="preserve">  学校贷学金的管理：</w:t>
      </w:r>
    </w:p>
    <w:p w:rsidR="00AB427F" w:rsidRPr="00CB0A07" w:rsidRDefault="00AB427F" w:rsidP="00AB427F">
      <w:pPr>
        <w:pStyle w:val="a8"/>
        <w:rPr>
          <w:rFonts w:hint="eastAsia"/>
        </w:rPr>
      </w:pPr>
      <w:r w:rsidRPr="00CB0A07">
        <w:rPr>
          <w:rFonts w:hint="eastAsia"/>
        </w:rPr>
        <w:t>（一）学校贷学金实行学校和学院两级管理。学院主要负责学生贷学金的申请审核、核对及催还等管理工作；学生处负责贷学金经费的统筹安排、分配及贷学金回收等工作；计划财务处负责经费的核算、发放和收款入账工作；</w:t>
      </w:r>
    </w:p>
    <w:p w:rsidR="00AB427F" w:rsidRPr="00CB0A07" w:rsidRDefault="00AB427F" w:rsidP="00AB427F">
      <w:pPr>
        <w:pStyle w:val="a8"/>
        <w:rPr>
          <w:rFonts w:hint="eastAsia"/>
        </w:rPr>
      </w:pPr>
      <w:r w:rsidRPr="00CB0A07">
        <w:rPr>
          <w:rFonts w:hint="eastAsia"/>
        </w:rPr>
        <w:t>（二）学生处应在每年4月底向各学院提供毕业班学生在校期间全部贷学金情况，由各学院做好核对工作。</w:t>
      </w:r>
    </w:p>
    <w:p w:rsidR="00AB427F" w:rsidRPr="00CB0A07" w:rsidRDefault="00AB427F" w:rsidP="00AB427F">
      <w:pPr>
        <w:pStyle w:val="a8"/>
        <w:rPr>
          <w:rFonts w:hint="eastAsia"/>
        </w:rPr>
      </w:pPr>
      <w:r w:rsidRPr="00CB0A07">
        <w:rPr>
          <w:rFonts w:ascii="黑体" w:eastAsia="黑体" w:hint="eastAsia"/>
        </w:rPr>
        <w:t>第二十一条</w:t>
      </w:r>
      <w:r w:rsidRPr="00CB0A07">
        <w:rPr>
          <w:rFonts w:hint="eastAsia"/>
        </w:rPr>
        <w:t xml:space="preserve">  校内贷学金由计划财务处以直接抵交学杂费的形式一次性发放。 </w:t>
      </w:r>
    </w:p>
    <w:p w:rsidR="00AB427F" w:rsidRPr="00CB0A07" w:rsidRDefault="00AB427F" w:rsidP="00AB427F">
      <w:pPr>
        <w:pStyle w:val="a8"/>
        <w:rPr>
          <w:rFonts w:hint="eastAsia"/>
        </w:rPr>
      </w:pPr>
      <w:r w:rsidRPr="00CB0A07">
        <w:rPr>
          <w:rFonts w:ascii="黑体" w:eastAsia="黑体" w:hint="eastAsia"/>
        </w:rPr>
        <w:t>第二十二条</w:t>
      </w:r>
      <w:r w:rsidRPr="00CB0A07">
        <w:rPr>
          <w:rFonts w:hint="eastAsia"/>
          <w:b/>
        </w:rPr>
        <w:t xml:space="preserve"> </w:t>
      </w:r>
      <w:r w:rsidRPr="00CB0A07">
        <w:rPr>
          <w:rFonts w:hint="eastAsia"/>
        </w:rPr>
        <w:t xml:space="preserve"> 符合下列情况者，可分别减或免贷学金偿还： </w:t>
      </w:r>
    </w:p>
    <w:p w:rsidR="00AB427F" w:rsidRPr="00CB0A07" w:rsidRDefault="00AB427F" w:rsidP="00AB427F">
      <w:pPr>
        <w:pStyle w:val="a8"/>
        <w:rPr>
          <w:rFonts w:hint="eastAsia"/>
        </w:rPr>
      </w:pPr>
      <w:r w:rsidRPr="00CB0A07">
        <w:rPr>
          <w:rFonts w:hint="eastAsia"/>
        </w:rPr>
        <w:t>（一）受到省部级表彰的优秀毕业生、三好学生、优秀学生干部，其毕业时尚未还  清款项的，可免还全部贷学金；校优秀毕业生、两次被评为学校三好学生或优秀学生干部，在毕业时还款可减免50%；</w:t>
      </w:r>
    </w:p>
    <w:p w:rsidR="00AB427F" w:rsidRPr="00CB0A07" w:rsidRDefault="00AB427F" w:rsidP="00AB427F">
      <w:pPr>
        <w:pStyle w:val="a8"/>
        <w:rPr>
          <w:rFonts w:hint="eastAsia"/>
        </w:rPr>
      </w:pPr>
      <w:r w:rsidRPr="00CB0A07">
        <w:rPr>
          <w:rFonts w:hint="eastAsia"/>
        </w:rPr>
        <w:t>（二）家住内地的毕业生自愿申请到国务院或省人民政府确定的边远省(区)、贫困县或大西北国家重点企业(工程)工作的，且工作满2年者免还全部贷学金；</w:t>
      </w:r>
    </w:p>
    <w:p w:rsidR="00AB427F" w:rsidRPr="00CB0A07" w:rsidRDefault="00AB427F" w:rsidP="00AB427F">
      <w:pPr>
        <w:pStyle w:val="a8"/>
        <w:rPr>
          <w:rFonts w:hint="eastAsia"/>
        </w:rPr>
      </w:pPr>
      <w:r w:rsidRPr="00CB0A07">
        <w:rPr>
          <w:rFonts w:hint="eastAsia"/>
        </w:rPr>
        <w:t>（三）毕业到野战部队服役的，可延期还款，服役满三年可免还全部贷学金；</w:t>
      </w:r>
    </w:p>
    <w:p w:rsidR="00AB427F" w:rsidRPr="00CB0A07" w:rsidRDefault="00AB427F" w:rsidP="00AB427F">
      <w:pPr>
        <w:pStyle w:val="a8"/>
        <w:rPr>
          <w:rFonts w:hint="eastAsia"/>
        </w:rPr>
      </w:pPr>
      <w:r w:rsidRPr="00CB0A07">
        <w:rPr>
          <w:rFonts w:hint="eastAsia"/>
        </w:rPr>
        <w:t xml:space="preserve">（四）毕业离校前还清贷学金或就业单位在当年12月底前一次还清的，可减免10%。 </w:t>
      </w:r>
    </w:p>
    <w:p w:rsidR="00AB427F" w:rsidRPr="00CB0A07" w:rsidRDefault="00AB427F" w:rsidP="00AB427F">
      <w:pPr>
        <w:pStyle w:val="a8"/>
        <w:rPr>
          <w:rFonts w:hint="eastAsia"/>
        </w:rPr>
      </w:pPr>
      <w:r w:rsidRPr="00CB0A07">
        <w:rPr>
          <w:rFonts w:ascii="黑体" w:eastAsia="黑体" w:hint="eastAsia"/>
        </w:rPr>
        <w:t>第二十三条</w:t>
      </w:r>
      <w:r w:rsidRPr="00CB0A07">
        <w:rPr>
          <w:rFonts w:hint="eastAsia"/>
          <w:b/>
        </w:rPr>
        <w:t xml:space="preserve"> </w:t>
      </w:r>
      <w:r w:rsidRPr="00CB0A07">
        <w:rPr>
          <w:rFonts w:hint="eastAsia"/>
        </w:rPr>
        <w:t xml:space="preserve"> 贷学金的偿还：</w:t>
      </w:r>
    </w:p>
    <w:p w:rsidR="00AB427F" w:rsidRPr="00CB0A07" w:rsidRDefault="00AB427F" w:rsidP="00AB427F">
      <w:pPr>
        <w:pStyle w:val="a8"/>
        <w:rPr>
          <w:rFonts w:hint="eastAsia"/>
        </w:rPr>
      </w:pPr>
      <w:r w:rsidRPr="00CB0A07">
        <w:rPr>
          <w:rFonts w:hint="eastAsia"/>
        </w:rPr>
        <w:t>（一）学生转学、退学(自费出国)时，须一次性还清全部贷学金；</w:t>
      </w:r>
    </w:p>
    <w:p w:rsidR="00AB427F" w:rsidRPr="00CB0A07" w:rsidRDefault="00AB427F" w:rsidP="00AB427F">
      <w:pPr>
        <w:pStyle w:val="a8"/>
        <w:rPr>
          <w:rFonts w:hint="eastAsia"/>
        </w:rPr>
      </w:pPr>
      <w:r w:rsidRPr="00CB0A07">
        <w:rPr>
          <w:rFonts w:hint="eastAsia"/>
        </w:rPr>
        <w:t xml:space="preserve">（二）除第二十二条规定的情况外，学生毕业前必须偿还贷学金，未还清者，学校不发给正式毕业证书，只发临时毕业证书，待还清后，换发正式毕业证书。 </w:t>
      </w:r>
    </w:p>
    <w:p w:rsidR="00AB427F" w:rsidRPr="00CB0A07" w:rsidRDefault="00AB427F" w:rsidP="00AB427F">
      <w:pPr>
        <w:pStyle w:val="a5"/>
        <w:rPr>
          <w:rFonts w:hint="eastAsia"/>
        </w:rPr>
      </w:pPr>
      <w:r w:rsidRPr="00CB0A07">
        <w:rPr>
          <w:rFonts w:hint="eastAsia"/>
        </w:rPr>
        <w:t>第五章  助学金制度</w:t>
      </w:r>
    </w:p>
    <w:p w:rsidR="00AB427F" w:rsidRPr="00CB0A07" w:rsidRDefault="00AB427F" w:rsidP="00AB427F">
      <w:pPr>
        <w:pStyle w:val="a8"/>
        <w:rPr>
          <w:rFonts w:hint="eastAsia"/>
        </w:rPr>
      </w:pPr>
      <w:r w:rsidRPr="00CB0A07">
        <w:rPr>
          <w:rFonts w:ascii="黑体" w:eastAsia="黑体" w:hint="eastAsia"/>
        </w:rPr>
        <w:t>第二十四条</w:t>
      </w:r>
      <w:r w:rsidRPr="00CB0A07">
        <w:rPr>
          <w:rFonts w:hint="eastAsia"/>
          <w:b/>
        </w:rPr>
        <w:t xml:space="preserve"> </w:t>
      </w:r>
      <w:r w:rsidRPr="00CB0A07">
        <w:rPr>
          <w:rFonts w:hint="eastAsia"/>
        </w:rPr>
        <w:t xml:space="preserve"> 助学金性质、种类，金额：助学金是指由国家财政和省财政共同出资设立的国家助学金，实行专款专用。助学金金额标准由省教育厅确定。</w:t>
      </w:r>
    </w:p>
    <w:p w:rsidR="00AB427F" w:rsidRPr="00CB0A07" w:rsidRDefault="00AB427F" w:rsidP="00AB427F">
      <w:pPr>
        <w:pStyle w:val="a8"/>
        <w:rPr>
          <w:rFonts w:hint="eastAsia"/>
        </w:rPr>
      </w:pPr>
      <w:r w:rsidRPr="00CB0A07">
        <w:rPr>
          <w:rFonts w:ascii="黑体" w:eastAsia="黑体" w:hint="eastAsia"/>
        </w:rPr>
        <w:t>第二十五条</w:t>
      </w:r>
      <w:r w:rsidRPr="00CB0A07">
        <w:rPr>
          <w:rFonts w:hint="eastAsia"/>
        </w:rPr>
        <w:t xml:space="preserve">  助学金的基本申请条件：</w:t>
      </w:r>
    </w:p>
    <w:p w:rsidR="00AB427F" w:rsidRPr="00CB0A07" w:rsidRDefault="00AB427F" w:rsidP="00AB427F">
      <w:pPr>
        <w:pStyle w:val="a8"/>
        <w:rPr>
          <w:rFonts w:hint="eastAsia"/>
        </w:rPr>
      </w:pPr>
      <w:r w:rsidRPr="00CB0A07">
        <w:rPr>
          <w:rFonts w:hint="eastAsia"/>
        </w:rPr>
        <w:lastRenderedPageBreak/>
        <w:t>（一）热爱社会主义祖国，拥护中国共产党的领导，遵守宪法和法律，遵守学校规章制度；</w:t>
      </w:r>
    </w:p>
    <w:p w:rsidR="00AB427F" w:rsidRPr="00CB0A07" w:rsidRDefault="00AB427F" w:rsidP="00AB427F">
      <w:pPr>
        <w:pStyle w:val="a8"/>
        <w:rPr>
          <w:rFonts w:hint="eastAsia"/>
        </w:rPr>
      </w:pPr>
      <w:r w:rsidRPr="00CB0A07">
        <w:rPr>
          <w:rFonts w:hint="eastAsia"/>
        </w:rPr>
        <w:t>（二）自觉遵守宪法和法律，遵守学校规章制度，上一学年受到学校记过以上处分的学生不得参与评定；</w:t>
      </w:r>
    </w:p>
    <w:p w:rsidR="00AB427F" w:rsidRPr="00CB0A07" w:rsidRDefault="00AB427F" w:rsidP="00AB427F">
      <w:pPr>
        <w:pStyle w:val="a8"/>
        <w:rPr>
          <w:rFonts w:hint="eastAsia"/>
        </w:rPr>
      </w:pPr>
      <w:r w:rsidRPr="00CB0A07">
        <w:rPr>
          <w:rFonts w:hint="eastAsia"/>
        </w:rPr>
        <w:t>（三）诚实守信，道德品质优良；</w:t>
      </w:r>
    </w:p>
    <w:p w:rsidR="00AB427F" w:rsidRPr="00CB0A07" w:rsidRDefault="00AB427F" w:rsidP="00AB427F">
      <w:pPr>
        <w:pStyle w:val="a8"/>
        <w:rPr>
          <w:rFonts w:hint="eastAsia"/>
        </w:rPr>
      </w:pPr>
      <w:r w:rsidRPr="00CB0A07">
        <w:rPr>
          <w:rFonts w:hint="eastAsia"/>
        </w:rPr>
        <w:t>（四）家庭经济困难，生活俭朴，勤奋学习，积极上进。</w:t>
      </w:r>
    </w:p>
    <w:p w:rsidR="00AB427F" w:rsidRPr="00CB0A07" w:rsidRDefault="00AB427F" w:rsidP="00AB427F">
      <w:pPr>
        <w:pStyle w:val="a8"/>
        <w:rPr>
          <w:rFonts w:hint="eastAsia"/>
        </w:rPr>
      </w:pPr>
      <w:r w:rsidRPr="00CB0A07">
        <w:rPr>
          <w:rFonts w:ascii="黑体" w:eastAsia="黑体" w:hint="eastAsia"/>
        </w:rPr>
        <w:t>第二十六条</w:t>
      </w:r>
      <w:r w:rsidRPr="00CB0A07">
        <w:rPr>
          <w:rFonts w:hint="eastAsia"/>
        </w:rPr>
        <w:t xml:space="preserve">  助学金申请与评审：</w:t>
      </w:r>
    </w:p>
    <w:p w:rsidR="00AB427F" w:rsidRPr="00CB0A07" w:rsidRDefault="00AB427F" w:rsidP="00AB427F">
      <w:pPr>
        <w:pStyle w:val="a8"/>
        <w:rPr>
          <w:rFonts w:hint="eastAsia"/>
        </w:rPr>
      </w:pPr>
      <w:r w:rsidRPr="00CB0A07">
        <w:rPr>
          <w:rFonts w:hint="eastAsia"/>
        </w:rPr>
        <w:t>（一）学校根据省教育厅下发的助学金名额和评审期限，组织开展助学金的申请和评审工作，并将名额分配至学院，实行等额评审；</w:t>
      </w:r>
    </w:p>
    <w:p w:rsidR="00AB427F" w:rsidRPr="00CB0A07" w:rsidRDefault="00AB427F" w:rsidP="00AB427F">
      <w:pPr>
        <w:pStyle w:val="a8"/>
        <w:rPr>
          <w:rFonts w:hint="eastAsia"/>
        </w:rPr>
      </w:pPr>
      <w:r w:rsidRPr="00CB0A07">
        <w:rPr>
          <w:rFonts w:hint="eastAsia"/>
        </w:rPr>
        <w:t>（二）学生向所在学院提出书面申请，填写《助学金登记表》，由班级辅导员（或班主任）及学生代表共同组成的认定评议小组进行评议，再由学院实施小组进行评定并公示当学年国家助学金学生初步名单及资助档次，并报学生处。学生处复核确定国家助学金名单及资助档次，报学校领导批准后，将助学金名单及材料报上级主管部门备案。</w:t>
      </w:r>
    </w:p>
    <w:p w:rsidR="00AB427F" w:rsidRPr="00CB0A07" w:rsidRDefault="00AB427F" w:rsidP="00AB427F">
      <w:pPr>
        <w:pStyle w:val="a8"/>
        <w:rPr>
          <w:rFonts w:hint="eastAsia"/>
        </w:rPr>
      </w:pPr>
      <w:r w:rsidRPr="00CB0A07">
        <w:rPr>
          <w:rFonts w:ascii="黑体" w:eastAsia="黑体" w:hint="eastAsia"/>
        </w:rPr>
        <w:t>第二十七条</w:t>
      </w:r>
      <w:r w:rsidRPr="00CB0A07">
        <w:rPr>
          <w:rFonts w:hint="eastAsia"/>
          <w:b/>
        </w:rPr>
        <w:t xml:space="preserve">  </w:t>
      </w:r>
      <w:r w:rsidRPr="00CB0A07">
        <w:rPr>
          <w:rFonts w:hint="eastAsia"/>
        </w:rPr>
        <w:t>助学金发放、管理和监督：</w:t>
      </w:r>
    </w:p>
    <w:p w:rsidR="00AB427F" w:rsidRPr="00CB0A07" w:rsidRDefault="00AB427F" w:rsidP="00AB427F">
      <w:pPr>
        <w:pStyle w:val="a8"/>
        <w:rPr>
          <w:rFonts w:hint="eastAsia"/>
        </w:rPr>
      </w:pPr>
      <w:r w:rsidRPr="00CB0A07">
        <w:rPr>
          <w:rFonts w:hint="eastAsia"/>
        </w:rPr>
        <w:t>（一）国家助学金是通过财政拨款方式划拨学校，学校在收到款项后，专款专用，按月或按季直接发放至学生本人或打入学生卡；</w:t>
      </w:r>
    </w:p>
    <w:p w:rsidR="00AB427F" w:rsidRPr="00CB0A07" w:rsidRDefault="00AB427F" w:rsidP="00AB427F">
      <w:pPr>
        <w:pStyle w:val="a8"/>
        <w:rPr>
          <w:rFonts w:hint="eastAsia"/>
        </w:rPr>
      </w:pPr>
      <w:r w:rsidRPr="00CB0A07">
        <w:rPr>
          <w:rFonts w:hint="eastAsia"/>
        </w:rPr>
        <w:t>（二）助学金应用于学习和生活的基本需求，受助学生出现重大违纪行为或助学金用于奢侈消费，学校将停发其后续助学金；</w:t>
      </w:r>
    </w:p>
    <w:p w:rsidR="00AB427F" w:rsidRPr="00CB0A07" w:rsidRDefault="00AB427F" w:rsidP="00AB427F">
      <w:pPr>
        <w:pStyle w:val="a8"/>
        <w:rPr>
          <w:rFonts w:hint="eastAsia"/>
        </w:rPr>
      </w:pPr>
      <w:r w:rsidRPr="00CB0A07">
        <w:rPr>
          <w:rFonts w:hint="eastAsia"/>
        </w:rPr>
        <w:t>（三）公示时需公布学院学生工作办公室电话和校学生处电话，接受广大师生的监督。</w:t>
      </w:r>
    </w:p>
    <w:p w:rsidR="00AB427F" w:rsidRPr="00CB0A07" w:rsidRDefault="00AB427F" w:rsidP="00AB427F">
      <w:pPr>
        <w:pStyle w:val="a5"/>
        <w:rPr>
          <w:rFonts w:hint="eastAsia"/>
        </w:rPr>
      </w:pPr>
      <w:r w:rsidRPr="00CB0A07">
        <w:rPr>
          <w:rFonts w:hint="eastAsia"/>
        </w:rPr>
        <w:t>第六章  附  则</w:t>
      </w:r>
    </w:p>
    <w:p w:rsidR="00AB427F" w:rsidRPr="00CB0A07" w:rsidRDefault="00AB427F" w:rsidP="00AB427F">
      <w:pPr>
        <w:pStyle w:val="a8"/>
        <w:rPr>
          <w:rFonts w:hint="eastAsia"/>
        </w:rPr>
      </w:pPr>
      <w:r w:rsidRPr="00CB0A07">
        <w:rPr>
          <w:rFonts w:ascii="黑体" w:eastAsia="黑体" w:hint="eastAsia"/>
        </w:rPr>
        <w:t xml:space="preserve">第二十八条 </w:t>
      </w:r>
      <w:r w:rsidRPr="00CB0A07">
        <w:rPr>
          <w:rFonts w:hint="eastAsia"/>
        </w:rPr>
        <w:t xml:space="preserve"> 本办法由校学生处负责解释。 </w:t>
      </w:r>
    </w:p>
    <w:p w:rsidR="00AB427F" w:rsidRPr="00CB0A07" w:rsidRDefault="00AB427F" w:rsidP="00AB427F">
      <w:pPr>
        <w:pStyle w:val="a8"/>
        <w:rPr>
          <w:rFonts w:hint="eastAsia"/>
        </w:rPr>
      </w:pPr>
      <w:r w:rsidRPr="00CB0A07">
        <w:rPr>
          <w:rFonts w:ascii="黑体" w:eastAsia="黑体" w:hint="eastAsia"/>
        </w:rPr>
        <w:t xml:space="preserve">第二十九条 </w:t>
      </w:r>
      <w:r w:rsidRPr="00CB0A07">
        <w:rPr>
          <w:rFonts w:hint="eastAsia"/>
        </w:rPr>
        <w:t xml:space="preserve"> 本办法自发布之日起施行，以前的相关规定同时废止。</w:t>
      </w:r>
    </w:p>
    <w:p w:rsidR="00F66644" w:rsidRPr="00AB427F" w:rsidRDefault="00F66644"/>
    <w:sectPr w:rsidR="00F66644" w:rsidRPr="00AB4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B" w:rsidRDefault="00A427BB" w:rsidP="00AB427F">
      <w:r>
        <w:separator/>
      </w:r>
    </w:p>
  </w:endnote>
  <w:endnote w:type="continuationSeparator" w:id="0">
    <w:p w:rsidR="00A427BB" w:rsidRDefault="00A427BB" w:rsidP="00AB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B" w:rsidRDefault="00A427BB" w:rsidP="00AB427F">
      <w:r>
        <w:separator/>
      </w:r>
    </w:p>
  </w:footnote>
  <w:footnote w:type="continuationSeparator" w:id="0">
    <w:p w:rsidR="00A427BB" w:rsidRDefault="00A427BB" w:rsidP="00AB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60"/>
    <w:rsid w:val="00760E60"/>
    <w:rsid w:val="00A427BB"/>
    <w:rsid w:val="00AB427F"/>
    <w:rsid w:val="00B72DC3"/>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27F"/>
    <w:rPr>
      <w:sz w:val="18"/>
      <w:szCs w:val="18"/>
    </w:rPr>
  </w:style>
  <w:style w:type="paragraph" w:styleId="a4">
    <w:name w:val="footer"/>
    <w:basedOn w:val="a"/>
    <w:link w:val="Char0"/>
    <w:uiPriority w:val="99"/>
    <w:unhideWhenUsed/>
    <w:rsid w:val="00AB427F"/>
    <w:pPr>
      <w:tabs>
        <w:tab w:val="center" w:pos="4153"/>
        <w:tab w:val="right" w:pos="8306"/>
      </w:tabs>
      <w:snapToGrid w:val="0"/>
      <w:jc w:val="left"/>
    </w:pPr>
    <w:rPr>
      <w:sz w:val="18"/>
      <w:szCs w:val="18"/>
    </w:rPr>
  </w:style>
  <w:style w:type="character" w:customStyle="1" w:styleId="Char0">
    <w:name w:val="页脚 Char"/>
    <w:basedOn w:val="a0"/>
    <w:link w:val="a4"/>
    <w:uiPriority w:val="99"/>
    <w:rsid w:val="00AB427F"/>
    <w:rPr>
      <w:sz w:val="18"/>
      <w:szCs w:val="18"/>
    </w:rPr>
  </w:style>
  <w:style w:type="paragraph" w:customStyle="1" w:styleId="a5">
    <w:name w:val="章"/>
    <w:basedOn w:val="a"/>
    <w:rsid w:val="00AB427F"/>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AB427F"/>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AB427F"/>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AB427F"/>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27F"/>
    <w:rPr>
      <w:sz w:val="18"/>
      <w:szCs w:val="18"/>
    </w:rPr>
  </w:style>
  <w:style w:type="paragraph" w:styleId="a4">
    <w:name w:val="footer"/>
    <w:basedOn w:val="a"/>
    <w:link w:val="Char0"/>
    <w:uiPriority w:val="99"/>
    <w:unhideWhenUsed/>
    <w:rsid w:val="00AB427F"/>
    <w:pPr>
      <w:tabs>
        <w:tab w:val="center" w:pos="4153"/>
        <w:tab w:val="right" w:pos="8306"/>
      </w:tabs>
      <w:snapToGrid w:val="0"/>
      <w:jc w:val="left"/>
    </w:pPr>
    <w:rPr>
      <w:sz w:val="18"/>
      <w:szCs w:val="18"/>
    </w:rPr>
  </w:style>
  <w:style w:type="character" w:customStyle="1" w:styleId="Char0">
    <w:name w:val="页脚 Char"/>
    <w:basedOn w:val="a0"/>
    <w:link w:val="a4"/>
    <w:uiPriority w:val="99"/>
    <w:rsid w:val="00AB427F"/>
    <w:rPr>
      <w:sz w:val="18"/>
      <w:szCs w:val="18"/>
    </w:rPr>
  </w:style>
  <w:style w:type="paragraph" w:customStyle="1" w:styleId="a5">
    <w:name w:val="章"/>
    <w:basedOn w:val="a"/>
    <w:rsid w:val="00AB427F"/>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AB427F"/>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AB427F"/>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AB427F"/>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2370</Words>
  <Characters>2395</Characters>
  <Application>Microsoft Office Word</Application>
  <DocSecurity>0</DocSecurity>
  <Lines>92</Lines>
  <Paragraphs>105</Paragraphs>
  <ScaleCrop>false</ScaleCrop>
  <Company>hz</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2017-04-25T06:12:00Z</dcterms:created>
  <dcterms:modified xsi:type="dcterms:W3CDTF">2017-04-25T06:12:00Z</dcterms:modified>
</cp:coreProperties>
</file>