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20AC" w:rsidRDefault="005531B8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EF20AC" w:rsidRDefault="00EF20AC">
      <w:pPr>
        <w:rPr>
          <w:b/>
          <w:bCs/>
        </w:rPr>
      </w:pPr>
    </w:p>
    <w:p w:rsidR="00EF20AC" w:rsidRDefault="005531B8">
      <w:pPr>
        <w:jc w:val="center"/>
        <w:rPr>
          <w:color w:val="000000" w:themeColor="text1"/>
        </w:rPr>
      </w:pPr>
      <w:r>
        <w:rPr>
          <w:rFonts w:ascii="仿宋_GB2312" w:eastAsia="仿宋_GB2312" w:hint="eastAsia"/>
          <w:color w:val="000000" w:themeColor="text1"/>
          <w:sz w:val="32"/>
        </w:rPr>
        <w:t>浙商大经团〔2019〕</w:t>
      </w:r>
      <w:r w:rsidR="00A41399">
        <w:rPr>
          <w:rFonts w:ascii="仿宋_GB2312" w:eastAsia="仿宋_GB2312" w:hint="eastAsia"/>
          <w:color w:val="000000" w:themeColor="text1"/>
          <w:sz w:val="32"/>
        </w:rPr>
        <w:t>7</w:t>
      </w:r>
      <w:r>
        <w:rPr>
          <w:rFonts w:ascii="仿宋_GB2312" w:eastAsia="仿宋_GB2312" w:hint="eastAsia"/>
          <w:color w:val="000000" w:themeColor="text1"/>
          <w:sz w:val="32"/>
        </w:rPr>
        <w:t>号</w:t>
      </w:r>
    </w:p>
    <w:p w:rsidR="00EF20AC" w:rsidRDefault="005531B8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直接箭头连接符 1" o:spid="_x0000_s1026" o:spt="32" type="#_x0000_t32" style="position:absolute;left:0pt;margin-left:3.75pt;margin-top:17.1pt;height:0pt;width:475.2pt;z-index:1024;mso-width-relative:page;mso-height-relative:page;" filled="f" stroked="t" coordsize="21600,21600" o:gfxdata="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IvjrHV&#10;AAAABwEAAA8AAAAAAAAAAQAgAAAAIgAAAGRycy9kb3ducmV2LnhtbFBLAQIUABQAAAAIAIdO4kBI&#10;r+cW6gEAAKsDAAAOAAAAAAAAAAEAIAAAACQBAABkcnMvZTJvRG9jLnhtbFBLBQYAAAAABgAGAFkB&#10;AACABQA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EF20AC" w:rsidRDefault="005531B8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EF20AC" w:rsidRDefault="005531B8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</w:t>
      </w:r>
      <w:proofErr w:type="gramStart"/>
      <w:r>
        <w:rPr>
          <w:rFonts w:hint="eastAsia"/>
          <w:b/>
          <w:bCs/>
          <w:sz w:val="44"/>
          <w:szCs w:val="48"/>
        </w:rPr>
        <w:t>予支</w:t>
      </w:r>
      <w:proofErr w:type="gramEnd"/>
      <w:r>
        <w:rPr>
          <w:rFonts w:hint="eastAsia"/>
          <w:b/>
          <w:bCs/>
          <w:sz w:val="44"/>
          <w:szCs w:val="48"/>
        </w:rPr>
        <w:t>孙钢等同学通报表扬的决定</w:t>
      </w:r>
    </w:p>
    <w:p w:rsidR="00EF20AC" w:rsidRDefault="00EF20AC">
      <w:pPr>
        <w:jc w:val="center"/>
        <w:rPr>
          <w:b/>
          <w:bCs/>
          <w:sz w:val="44"/>
          <w:szCs w:val="48"/>
        </w:rPr>
      </w:pPr>
    </w:p>
    <w:p w:rsidR="00EF20AC" w:rsidRDefault="005531B8">
      <w:pPr>
        <w:rPr>
          <w:rFonts w:ascii="仿宋_GB2312" w:eastAsia="仿宋_GB2312"/>
          <w:sz w:val="32"/>
          <w:szCs w:val="32"/>
        </w:rPr>
      </w:pPr>
      <w:bookmarkStart w:id="0" w:name="_Hlk485930451"/>
      <w:bookmarkStart w:id="1" w:name="_Hlk486004630"/>
      <w:r>
        <w:rPr>
          <w:rFonts w:ascii="仿宋_GB2312" w:eastAsia="仿宋_GB2312" w:hint="eastAsia"/>
          <w:sz w:val="32"/>
          <w:szCs w:val="32"/>
        </w:rPr>
        <w:t>各班级、团支部：</w:t>
      </w:r>
    </w:p>
    <w:p w:rsidR="00EF20AC" w:rsidRDefault="005531B8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在浙江工商大学2019年“学院杯”羽毛球</w:t>
      </w:r>
      <w:r w:rsidR="00A41399">
        <w:rPr>
          <w:rFonts w:ascii="仿宋_GB2312" w:eastAsia="仿宋_GB2312" w:hAnsi="新宋体" w:hint="eastAsia"/>
          <w:sz w:val="32"/>
          <w:szCs w:val="32"/>
        </w:rPr>
        <w:t>、</w:t>
      </w:r>
      <w:r>
        <w:rPr>
          <w:rFonts w:ascii="仿宋_GB2312" w:eastAsia="仿宋_GB2312" w:hAnsi="新宋体" w:hint="eastAsia"/>
          <w:sz w:val="32"/>
          <w:szCs w:val="32"/>
        </w:rPr>
        <w:t>乒乓球比赛中，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支孙钢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等同学</w:t>
      </w:r>
      <w:r w:rsidR="00A41399">
        <w:rPr>
          <w:rFonts w:ascii="仿宋_GB2312" w:eastAsia="仿宋_GB2312" w:hAnsi="新宋体" w:hint="eastAsia"/>
          <w:sz w:val="32"/>
          <w:szCs w:val="32"/>
        </w:rPr>
        <w:t>各</w:t>
      </w:r>
      <w:proofErr w:type="gramStart"/>
      <w:r w:rsidR="00A41399">
        <w:rPr>
          <w:rFonts w:ascii="仿宋_GB2312" w:eastAsia="仿宋_GB2312" w:hAnsi="新宋体" w:hint="eastAsia"/>
          <w:sz w:val="32"/>
          <w:szCs w:val="32"/>
        </w:rPr>
        <w:t>骋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所长，勇于担当，展现了经济学院学子朝气蓬勃、奋勇进取</w:t>
      </w:r>
      <w:r w:rsidR="00A41399">
        <w:rPr>
          <w:rFonts w:ascii="仿宋_GB2312" w:eastAsia="仿宋_GB2312" w:hAnsi="新宋体" w:hint="eastAsia"/>
          <w:sz w:val="32"/>
          <w:szCs w:val="32"/>
        </w:rPr>
        <w:t>的精神风貌；</w:t>
      </w:r>
      <w:r>
        <w:rPr>
          <w:rFonts w:ascii="仿宋_GB2312" w:eastAsia="仿宋_GB2312" w:hAnsi="新宋体" w:hint="eastAsia"/>
          <w:sz w:val="32"/>
          <w:szCs w:val="32"/>
        </w:rPr>
        <w:t>王静怡等同学，工作认真负责，为比赛的顺利完成做出了贡献。为表彰先进，决定给予支孙钢等同学通报表扬。</w:t>
      </w:r>
      <w:bookmarkStart w:id="2" w:name="_GoBack"/>
      <w:bookmarkEnd w:id="2"/>
    </w:p>
    <w:bookmarkEnd w:id="0"/>
    <w:bookmarkEnd w:id="1"/>
    <w:p w:rsidR="00EF20AC" w:rsidRDefault="005531B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参赛人员</w:t>
      </w:r>
    </w:p>
    <w:p w:rsidR="00E06678" w:rsidRDefault="005531B8">
      <w:pPr>
        <w:pStyle w:val="a6"/>
        <w:widowControl/>
        <w:spacing w:line="324" w:lineRule="atLeast"/>
        <w:rPr>
          <w:rFonts w:ascii="仿宋_GB2312" w:eastAsia="仿宋_GB2312" w:hAnsi="新宋体" w:hint="eastAsia"/>
          <w:sz w:val="32"/>
          <w:szCs w:val="32"/>
        </w:rPr>
      </w:pPr>
      <w:proofErr w:type="gramStart"/>
      <w:r w:rsidRPr="00A41399">
        <w:rPr>
          <w:rFonts w:ascii="仿宋_GB2312" w:eastAsia="仿宋_GB2312" w:hAnsi="新宋体"/>
          <w:sz w:val="32"/>
          <w:szCs w:val="32"/>
        </w:rPr>
        <w:t>支孙钢</w:t>
      </w:r>
      <w:proofErr w:type="gramEnd"/>
      <w:r w:rsidRPr="00A41399">
        <w:rPr>
          <w:rFonts w:ascii="仿宋_GB2312" w:eastAsia="仿宋_GB2312" w:hAnsi="新宋体"/>
          <w:sz w:val="32"/>
          <w:szCs w:val="32"/>
        </w:rPr>
        <w:t xml:space="preserve"> </w:t>
      </w:r>
      <w:r w:rsidR="00E06678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A41399">
        <w:rPr>
          <w:rFonts w:ascii="仿宋_GB2312" w:eastAsia="仿宋_GB2312" w:hAnsi="新宋体"/>
          <w:sz w:val="32"/>
          <w:szCs w:val="32"/>
        </w:rPr>
        <w:t xml:space="preserve">毛羽丰 </w:t>
      </w:r>
      <w:r w:rsidR="00E06678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A41399">
        <w:rPr>
          <w:rFonts w:ascii="仿宋_GB2312" w:eastAsia="仿宋_GB2312" w:hAnsi="新宋体"/>
          <w:sz w:val="32"/>
          <w:szCs w:val="32"/>
        </w:rPr>
        <w:t xml:space="preserve">郭旭彤 </w:t>
      </w:r>
      <w:r w:rsidR="00E06678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A41399">
        <w:rPr>
          <w:rFonts w:ascii="仿宋_GB2312" w:eastAsia="仿宋_GB2312" w:hAnsi="新宋体"/>
          <w:sz w:val="32"/>
          <w:szCs w:val="32"/>
        </w:rPr>
        <w:t xml:space="preserve">娄方仪 </w:t>
      </w:r>
      <w:r w:rsidR="00E06678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A41399">
        <w:rPr>
          <w:rFonts w:ascii="仿宋_GB2312" w:eastAsia="仿宋_GB2312" w:hAnsi="新宋体"/>
          <w:sz w:val="32"/>
          <w:szCs w:val="32"/>
        </w:rPr>
        <w:t>王</w:t>
      </w:r>
      <w:r w:rsidR="00E06678">
        <w:rPr>
          <w:rFonts w:ascii="仿宋_GB2312" w:eastAsia="仿宋_GB2312" w:hAnsi="新宋体" w:hint="eastAsia"/>
          <w:sz w:val="32"/>
          <w:szCs w:val="32"/>
        </w:rPr>
        <w:t xml:space="preserve">  </w:t>
      </w:r>
      <w:proofErr w:type="gramStart"/>
      <w:r w:rsidRPr="00A41399">
        <w:rPr>
          <w:rFonts w:ascii="仿宋_GB2312" w:eastAsia="仿宋_GB2312" w:hAnsi="新宋体"/>
          <w:sz w:val="32"/>
          <w:szCs w:val="32"/>
        </w:rPr>
        <w:t>骏</w:t>
      </w:r>
      <w:proofErr w:type="gramEnd"/>
      <w:r w:rsidRPr="00A41399">
        <w:rPr>
          <w:rFonts w:ascii="仿宋_GB2312" w:eastAsia="仿宋_GB2312" w:hAnsi="新宋体"/>
          <w:sz w:val="32"/>
          <w:szCs w:val="32"/>
        </w:rPr>
        <w:t xml:space="preserve"> </w:t>
      </w:r>
      <w:r w:rsidR="00E06678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A41399">
        <w:rPr>
          <w:rFonts w:ascii="仿宋_GB2312" w:eastAsia="仿宋_GB2312" w:hAnsi="新宋体"/>
          <w:sz w:val="32"/>
          <w:szCs w:val="32"/>
        </w:rPr>
        <w:t xml:space="preserve">王继彬 </w:t>
      </w:r>
    </w:p>
    <w:p w:rsidR="00E06678" w:rsidRDefault="005531B8" w:rsidP="00A41399">
      <w:pPr>
        <w:pStyle w:val="a6"/>
        <w:widowControl/>
        <w:spacing w:line="324" w:lineRule="atLeast"/>
        <w:rPr>
          <w:rFonts w:ascii="仿宋_GB2312" w:eastAsia="仿宋_GB2312" w:hAnsi="新宋体" w:hint="eastAsia"/>
          <w:sz w:val="32"/>
          <w:szCs w:val="32"/>
        </w:rPr>
      </w:pPr>
      <w:r w:rsidRPr="00A41399">
        <w:rPr>
          <w:rFonts w:ascii="仿宋_GB2312" w:eastAsia="仿宋_GB2312" w:hAnsi="新宋体"/>
          <w:sz w:val="32"/>
          <w:szCs w:val="32"/>
        </w:rPr>
        <w:t xml:space="preserve">骆勇建 </w:t>
      </w:r>
      <w:r w:rsidR="00E06678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A41399">
        <w:rPr>
          <w:rFonts w:ascii="仿宋_GB2312" w:eastAsia="仿宋_GB2312" w:hAnsi="新宋体"/>
          <w:sz w:val="32"/>
          <w:szCs w:val="32"/>
        </w:rPr>
        <w:t>曹肖烨</w:t>
      </w:r>
      <w:r w:rsidR="00E06678">
        <w:rPr>
          <w:rFonts w:ascii="仿宋_GB2312" w:eastAsia="仿宋_GB2312" w:hAnsi="新宋体" w:hint="eastAsia"/>
          <w:sz w:val="32"/>
          <w:szCs w:val="32"/>
        </w:rPr>
        <w:t xml:space="preserve">  </w:t>
      </w:r>
      <w:r w:rsidRPr="00A41399">
        <w:rPr>
          <w:rFonts w:ascii="仿宋_GB2312" w:eastAsia="仿宋_GB2312" w:hAnsi="新宋体"/>
          <w:sz w:val="32"/>
          <w:szCs w:val="32"/>
        </w:rPr>
        <w:t xml:space="preserve">陈文奇 </w:t>
      </w:r>
      <w:r w:rsidR="00E06678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A41399">
        <w:rPr>
          <w:rFonts w:ascii="仿宋_GB2312" w:eastAsia="仿宋_GB2312" w:hAnsi="新宋体"/>
          <w:sz w:val="32"/>
          <w:szCs w:val="32"/>
        </w:rPr>
        <w:t xml:space="preserve">董娅莉 </w:t>
      </w:r>
      <w:r w:rsidR="00E06678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A41399">
        <w:rPr>
          <w:rFonts w:ascii="仿宋_GB2312" w:eastAsia="仿宋_GB2312" w:hAnsi="新宋体"/>
          <w:sz w:val="32"/>
          <w:szCs w:val="32"/>
        </w:rPr>
        <w:t xml:space="preserve">王煜超 </w:t>
      </w:r>
      <w:r w:rsidR="00E06678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A41399">
        <w:rPr>
          <w:rFonts w:ascii="仿宋_GB2312" w:eastAsia="仿宋_GB2312" w:hAnsi="新宋体"/>
          <w:sz w:val="32"/>
          <w:szCs w:val="32"/>
        </w:rPr>
        <w:t xml:space="preserve">朱芝岚 </w:t>
      </w:r>
    </w:p>
    <w:p w:rsidR="00EF20AC" w:rsidRDefault="005531B8" w:rsidP="00A41399">
      <w:pPr>
        <w:pStyle w:val="a6"/>
        <w:widowControl/>
        <w:spacing w:line="324" w:lineRule="atLeast"/>
        <w:rPr>
          <w:rFonts w:ascii="仿宋_GB2312" w:eastAsia="仿宋_GB2312" w:hAnsi="新宋体"/>
          <w:sz w:val="32"/>
          <w:szCs w:val="32"/>
        </w:rPr>
      </w:pPr>
      <w:proofErr w:type="gramStart"/>
      <w:r w:rsidRPr="00A41399">
        <w:rPr>
          <w:rFonts w:ascii="仿宋_GB2312" w:eastAsia="仿宋_GB2312" w:hAnsi="新宋体"/>
          <w:sz w:val="32"/>
          <w:szCs w:val="32"/>
        </w:rPr>
        <w:t>姚</w:t>
      </w:r>
      <w:proofErr w:type="gramEnd"/>
      <w:r w:rsidRPr="00A41399">
        <w:rPr>
          <w:rFonts w:ascii="仿宋_GB2312" w:eastAsia="仿宋_GB2312" w:hAnsi="新宋体"/>
          <w:sz w:val="32"/>
          <w:szCs w:val="32"/>
        </w:rPr>
        <w:t xml:space="preserve">文豪 </w:t>
      </w:r>
      <w:r w:rsidR="00E06678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A41399">
        <w:rPr>
          <w:rFonts w:ascii="仿宋_GB2312" w:eastAsia="仿宋_GB2312" w:hAnsi="新宋体"/>
          <w:sz w:val="32"/>
          <w:szCs w:val="32"/>
        </w:rPr>
        <w:t>张盛齐</w:t>
      </w:r>
    </w:p>
    <w:p w:rsidR="00A41399" w:rsidRPr="00A41399" w:rsidRDefault="00A41399" w:rsidP="00A41399">
      <w:pPr>
        <w:pStyle w:val="a6"/>
        <w:widowControl/>
        <w:spacing w:line="324" w:lineRule="atLeast"/>
        <w:rPr>
          <w:rFonts w:ascii="仿宋_GB2312" w:eastAsia="仿宋_GB2312" w:hAnsi="新宋体"/>
          <w:sz w:val="32"/>
          <w:szCs w:val="32"/>
        </w:rPr>
      </w:pPr>
    </w:p>
    <w:p w:rsidR="00EF20AC" w:rsidRDefault="005531B8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工作人员</w:t>
      </w:r>
    </w:p>
    <w:p w:rsidR="00E06678" w:rsidRDefault="005531B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王静怡 </w:t>
      </w:r>
      <w:r w:rsidR="00E0667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方一如 </w:t>
      </w:r>
      <w:r w:rsidR="00E0667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朱程凯 </w:t>
      </w:r>
      <w:r w:rsidR="00E066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黄哲略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667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包鑫燚 </w:t>
      </w:r>
      <w:r w:rsidR="00E066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项梦晨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F20AC" w:rsidRDefault="005531B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林</w:t>
      </w:r>
      <w:r w:rsidR="00E06678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翔 </w:t>
      </w:r>
      <w:r w:rsidR="00E06678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虞春宇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667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陈龙煌 </w:t>
      </w:r>
      <w:r w:rsidR="00E0667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韦希璇 </w:t>
      </w:r>
      <w:r w:rsidR="00E0667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汪娟莹 </w:t>
      </w:r>
      <w:r w:rsidR="00E0667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李东昱</w:t>
      </w:r>
    </w:p>
    <w:p w:rsidR="00EF20AC" w:rsidRPr="00E06678" w:rsidRDefault="00EF20AC">
      <w:pPr>
        <w:rPr>
          <w:rFonts w:ascii="仿宋" w:eastAsia="仿宋" w:hAnsi="仿宋"/>
          <w:sz w:val="32"/>
          <w:szCs w:val="32"/>
        </w:rPr>
      </w:pPr>
    </w:p>
    <w:p w:rsidR="00EF20AC" w:rsidRDefault="005531B8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EF20AC" w:rsidRDefault="005531B8">
      <w:pPr>
        <w:jc w:val="right"/>
      </w:pPr>
      <w:r>
        <w:rPr>
          <w:rFonts w:ascii="仿宋" w:eastAsia="仿宋" w:hAnsi="仿宋" w:hint="eastAsia"/>
          <w:sz w:val="32"/>
          <w:szCs w:val="32"/>
        </w:rPr>
        <w:t>2019年4月</w:t>
      </w:r>
    </w:p>
    <w:sectPr w:rsidR="00EF20AC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F48" w:rsidRDefault="001E0F48">
      <w:r>
        <w:separator/>
      </w:r>
    </w:p>
  </w:endnote>
  <w:endnote w:type="continuationSeparator" w:id="0">
    <w:p w:rsidR="001E0F48" w:rsidRDefault="001E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F48" w:rsidRDefault="001E0F48">
      <w:r>
        <w:separator/>
      </w:r>
    </w:p>
  </w:footnote>
  <w:footnote w:type="continuationSeparator" w:id="0">
    <w:p w:rsidR="001E0F48" w:rsidRDefault="001E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AC" w:rsidRDefault="00EF20A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AC"/>
    <w:rsid w:val="001E0F48"/>
    <w:rsid w:val="005531B8"/>
    <w:rsid w:val="00A41399"/>
    <w:rsid w:val="00E06678"/>
    <w:rsid w:val="00E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Pr>
      <w:sz w:val="24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Pr>
      <w:sz w:val="24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asus</cp:lastModifiedBy>
  <cp:revision>8</cp:revision>
  <dcterms:created xsi:type="dcterms:W3CDTF">2019-04-20T20:32:00Z</dcterms:created>
  <dcterms:modified xsi:type="dcterms:W3CDTF">2019-04-22T15:46:00Z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