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09" w:rsidRDefault="00472609" w:rsidP="00472609">
      <w:pPr>
        <w:widowControl/>
        <w:shd w:val="clear" w:color="auto" w:fill="FFFFFF"/>
        <w:autoSpaceDE w:val="0"/>
        <w:spacing w:line="580" w:lineRule="exact"/>
        <w:ind w:firstLineChars="168" w:firstLine="742"/>
        <w:outlineLvl w:val="0"/>
        <w:rPr>
          <w:rFonts w:hint="eastAsia"/>
          <w:b/>
          <w:bCs/>
          <w:kern w:val="0"/>
          <w:sz w:val="44"/>
          <w:szCs w:val="44"/>
        </w:rPr>
      </w:pPr>
      <w:bookmarkStart w:id="0" w:name="_Toc5028"/>
      <w:r w:rsidRPr="00472609">
        <w:rPr>
          <w:rFonts w:hint="eastAsia"/>
          <w:b/>
          <w:bCs/>
          <w:kern w:val="0"/>
          <w:sz w:val="44"/>
          <w:szCs w:val="44"/>
        </w:rPr>
        <w:t>浙江工商大学研究生荣誉称号评选办法</w:t>
      </w:r>
      <w:bookmarkEnd w:id="0"/>
    </w:p>
    <w:p w:rsidR="00472609" w:rsidRDefault="00472609" w:rsidP="00472609">
      <w:pPr>
        <w:spacing w:line="560" w:lineRule="exact"/>
        <w:jc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浙商大研〔2018〕26号</w:t>
      </w:r>
    </w:p>
    <w:p w:rsidR="00472609" w:rsidRDefault="00472609" w:rsidP="00472609">
      <w:pPr>
        <w:pStyle w:val="2"/>
        <w:rPr>
          <w:rFonts w:ascii="黑体" w:hAnsi="黑体" w:cs="宋体" w:hint="eastAsia"/>
          <w:b w:val="0"/>
          <w:bCs w:val="0"/>
          <w:color w:val="000000"/>
          <w:kern w:val="0"/>
          <w:szCs w:val="24"/>
        </w:rPr>
      </w:pPr>
      <w:r>
        <w:rPr>
          <w:rFonts w:ascii="黑体" w:hAnsi="黑体" w:cs="宋体" w:hint="eastAsia"/>
          <w:b w:val="0"/>
          <w:bCs w:val="0"/>
          <w:color w:val="000000"/>
          <w:kern w:val="0"/>
          <w:szCs w:val="24"/>
        </w:rPr>
        <w:t>第一章  总  则</w:t>
      </w:r>
    </w:p>
    <w:p w:rsidR="00472609" w:rsidRDefault="00472609" w:rsidP="00472609">
      <w:pPr>
        <w:autoSpaceDE w:val="0"/>
        <w:spacing w:line="580" w:lineRule="exact"/>
        <w:ind w:firstLineChars="200"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</w:rPr>
        <w:t xml:space="preserve">第一条  </w:t>
      </w:r>
      <w:r>
        <w:rPr>
          <w:rFonts w:ascii="宋体" w:hAnsi="宋体" w:cs="宋体" w:hint="eastAsia"/>
          <w:kern w:val="0"/>
        </w:rPr>
        <w:t>为进一步加强和改进研究生思想政治教育工作和德育工作，弘扬社会主义核心价值观，激励研究生勤奋学习、刻苦钻研，培养德智体美全面发展的中国特色社会主义事业合格建设者，根据教育部《普通高等学校学生管理规定》（教育部令〔2017〕第41号），结合学校实际，特制定本办法。</w:t>
      </w:r>
    </w:p>
    <w:p w:rsidR="00472609" w:rsidRDefault="00472609" w:rsidP="00472609">
      <w:pPr>
        <w:pStyle w:val="2"/>
        <w:rPr>
          <w:rFonts w:ascii="黑体" w:hAnsi="黑体" w:cs="宋体" w:hint="eastAsia"/>
          <w:b w:val="0"/>
          <w:bCs w:val="0"/>
          <w:color w:val="000000"/>
          <w:kern w:val="0"/>
          <w:szCs w:val="24"/>
        </w:rPr>
      </w:pPr>
      <w:r>
        <w:rPr>
          <w:rFonts w:ascii="黑体" w:hAnsi="黑体" w:cs="宋体" w:hint="eastAsia"/>
          <w:b w:val="0"/>
          <w:bCs w:val="0"/>
          <w:color w:val="000000"/>
          <w:kern w:val="0"/>
          <w:szCs w:val="24"/>
        </w:rPr>
        <w:t>第二章  评选对象与基本条件</w:t>
      </w:r>
    </w:p>
    <w:p w:rsidR="00472609" w:rsidRDefault="00472609" w:rsidP="00472609">
      <w:pPr>
        <w:widowControl/>
        <w:autoSpaceDE w:val="0"/>
        <w:snapToGrid w:val="0"/>
        <w:spacing w:line="580" w:lineRule="exact"/>
        <w:ind w:firstLineChars="200" w:firstLine="482"/>
        <w:jc w:val="left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 xml:space="preserve">第二条  </w:t>
      </w:r>
      <w:r>
        <w:rPr>
          <w:rFonts w:ascii="宋体" w:hAnsi="宋体" w:cs="宋体" w:hint="eastAsia"/>
          <w:kern w:val="0"/>
        </w:rPr>
        <w:t>研究生荣誉称号的评选对象为我校纳入全国研究生招生计划、全日制（全脱产）培养、非定向就业、具有中华人民共和国国籍的博士、硕士研究生。</w:t>
      </w:r>
    </w:p>
    <w:p w:rsidR="00472609" w:rsidRDefault="00472609" w:rsidP="00472609">
      <w:pPr>
        <w:autoSpaceDE w:val="0"/>
        <w:spacing w:line="580" w:lineRule="exact"/>
        <w:ind w:firstLineChars="200" w:firstLine="482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>第三条</w:t>
      </w:r>
      <w:r>
        <w:rPr>
          <w:rFonts w:ascii="宋体" w:hAnsi="宋体" w:cs="宋体" w:hint="eastAsia"/>
          <w:kern w:val="0"/>
        </w:rPr>
        <w:t xml:space="preserve">  申请研究生荣誉称号的基本条件：</w:t>
      </w:r>
    </w:p>
    <w:p w:rsidR="00472609" w:rsidRDefault="00472609" w:rsidP="00472609">
      <w:pPr>
        <w:autoSpaceDE w:val="0"/>
        <w:spacing w:line="580" w:lineRule="exact"/>
        <w:ind w:firstLineChars="200" w:firstLine="480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（一）具有坚定的政治方向，坚持四项基本原则，遵守《普通高等学校学生管理规定》、《高等学校学生行为准则》，遵守学校各项规章管理制度，有良好的思想政治素质和道德修养；</w:t>
      </w:r>
    </w:p>
    <w:p w:rsidR="00472609" w:rsidRDefault="00472609" w:rsidP="00472609">
      <w:pPr>
        <w:autoSpaceDE w:val="0"/>
        <w:spacing w:line="580" w:lineRule="exact"/>
        <w:ind w:firstLineChars="200" w:firstLine="480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（二）学习勤奋刻苦，学业成绩优良；</w:t>
      </w:r>
    </w:p>
    <w:p w:rsidR="00472609" w:rsidRDefault="00472609" w:rsidP="00472609">
      <w:pPr>
        <w:autoSpaceDE w:val="0"/>
        <w:spacing w:line="580" w:lineRule="exact"/>
        <w:ind w:firstLineChars="200" w:firstLine="480"/>
        <w:rPr>
          <w:rFonts w:ascii="宋体" w:hAnsi="宋体" w:cs="宋体" w:hint="eastAsia"/>
          <w:b/>
          <w:bCs/>
          <w:kern w:val="0"/>
        </w:rPr>
      </w:pPr>
      <w:r>
        <w:rPr>
          <w:rFonts w:ascii="宋体" w:hAnsi="宋体" w:cs="宋体" w:hint="eastAsia"/>
          <w:kern w:val="0"/>
        </w:rPr>
        <w:t>（三）积极参加学术、文体、社会实践及志愿服务活动</w:t>
      </w:r>
      <w:r>
        <w:rPr>
          <w:rFonts w:ascii="宋体" w:hAnsi="宋体" w:cs="宋体" w:hint="eastAsia"/>
          <w:b/>
          <w:bCs/>
          <w:kern w:val="0"/>
        </w:rPr>
        <w:t>。</w:t>
      </w:r>
    </w:p>
    <w:p w:rsidR="00472609" w:rsidRDefault="00472609" w:rsidP="00472609">
      <w:pPr>
        <w:autoSpaceDE w:val="0"/>
        <w:spacing w:line="580" w:lineRule="exact"/>
        <w:ind w:firstLineChars="200" w:firstLine="482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 xml:space="preserve">第四条  </w:t>
      </w:r>
      <w:r>
        <w:rPr>
          <w:rFonts w:ascii="宋体" w:hAnsi="宋体" w:cs="宋体" w:hint="eastAsia"/>
          <w:kern w:val="0"/>
        </w:rPr>
        <w:t>研究生在评奖学年中有下列情况之一者，取消其当学年荣誉称号评选资格：</w:t>
      </w:r>
    </w:p>
    <w:p w:rsidR="00472609" w:rsidRDefault="00472609" w:rsidP="00472609">
      <w:pPr>
        <w:autoSpaceDE w:val="0"/>
        <w:spacing w:line="560" w:lineRule="exact"/>
        <w:ind w:firstLineChars="200" w:firstLine="480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（一）违反校纪校规受到处分者；</w:t>
      </w:r>
    </w:p>
    <w:p w:rsidR="00472609" w:rsidRDefault="00472609" w:rsidP="00472609">
      <w:pPr>
        <w:autoSpaceDE w:val="0"/>
        <w:spacing w:line="560" w:lineRule="exact"/>
        <w:ind w:firstLineChars="200" w:firstLine="480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（二）所修课程成绩有不及格者；</w:t>
      </w:r>
    </w:p>
    <w:p w:rsidR="00472609" w:rsidRDefault="00472609" w:rsidP="00472609">
      <w:pPr>
        <w:autoSpaceDE w:val="0"/>
        <w:spacing w:line="560" w:lineRule="exact"/>
        <w:ind w:firstLineChars="200" w:firstLine="480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（三）违反研究生基本学术规范者；</w:t>
      </w:r>
    </w:p>
    <w:p w:rsidR="00472609" w:rsidRDefault="00472609" w:rsidP="00472609">
      <w:pPr>
        <w:autoSpaceDE w:val="0"/>
        <w:spacing w:line="560" w:lineRule="exact"/>
        <w:ind w:firstLineChars="200" w:firstLine="480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（四）超出基本学制规定的学习期限者。</w:t>
      </w:r>
    </w:p>
    <w:p w:rsidR="00472609" w:rsidRDefault="00472609" w:rsidP="00472609">
      <w:pPr>
        <w:autoSpaceDE w:val="0"/>
        <w:spacing w:line="560" w:lineRule="exact"/>
        <w:ind w:firstLineChars="200" w:firstLine="480"/>
        <w:rPr>
          <w:rFonts w:ascii="宋体" w:hAnsi="宋体" w:cs="宋体" w:hint="eastAsia"/>
          <w:kern w:val="0"/>
        </w:rPr>
      </w:pPr>
    </w:p>
    <w:p w:rsidR="00472609" w:rsidRDefault="00472609" w:rsidP="00472609">
      <w:pPr>
        <w:autoSpaceDE w:val="0"/>
        <w:spacing w:line="560" w:lineRule="exact"/>
        <w:jc w:val="center"/>
        <w:rPr>
          <w:rFonts w:ascii="黑体" w:eastAsia="黑体" w:hAnsi="黑体" w:cs="宋体" w:hint="eastAsia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第三章  评选名额与申请条件</w:t>
      </w:r>
    </w:p>
    <w:p w:rsidR="00472609" w:rsidRDefault="00472609" w:rsidP="00472609">
      <w:pPr>
        <w:autoSpaceDE w:val="0"/>
        <w:spacing w:line="560" w:lineRule="exact"/>
        <w:ind w:firstLineChars="200" w:firstLine="482"/>
        <w:rPr>
          <w:rFonts w:ascii="宋体" w:hAnsi="宋体" w:cs="宋体" w:hint="eastAsia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</w:rPr>
        <w:t xml:space="preserve">第五条  </w:t>
      </w:r>
      <w:r>
        <w:rPr>
          <w:rFonts w:ascii="宋体" w:hAnsi="宋体" w:cs="宋体" w:hint="eastAsia"/>
          <w:kern w:val="0"/>
        </w:rPr>
        <w:t>本办法所称的研究生荣誉称号包括优秀研究生、优秀研究生干部、优秀毕业研究生。</w:t>
      </w:r>
    </w:p>
    <w:p w:rsidR="00472609" w:rsidRDefault="00472609" w:rsidP="00472609">
      <w:pPr>
        <w:autoSpaceDE w:val="0"/>
        <w:spacing w:line="560" w:lineRule="exact"/>
        <w:ind w:firstLineChars="200" w:firstLine="482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 xml:space="preserve">第六条  </w:t>
      </w:r>
      <w:r>
        <w:rPr>
          <w:rFonts w:ascii="宋体" w:hAnsi="宋体" w:cs="宋体" w:hint="eastAsia"/>
          <w:kern w:val="0"/>
        </w:rPr>
        <w:t>优秀研究生是学校授予综合表现优异的研究生的荣誉称号，评选应结合研究生综合测评结果，比例不超过当年参加综合测评研究生人数的10％。研究生符合以下条件之一者即有资格申报：</w:t>
      </w:r>
    </w:p>
    <w:p w:rsidR="00472609" w:rsidRDefault="00472609" w:rsidP="00472609">
      <w:pPr>
        <w:autoSpaceDE w:val="0"/>
        <w:spacing w:line="560" w:lineRule="exact"/>
        <w:ind w:firstLineChars="200" w:firstLine="480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（一）在评奖学年获得研究生学业奖学金一等奖；</w:t>
      </w:r>
    </w:p>
    <w:p w:rsidR="00472609" w:rsidRDefault="00472609" w:rsidP="00472609">
      <w:pPr>
        <w:autoSpaceDE w:val="0"/>
        <w:spacing w:line="560" w:lineRule="exact"/>
        <w:ind w:firstLineChars="200" w:firstLine="480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（二）在评奖学年获得研究生国家奖学金。</w:t>
      </w:r>
    </w:p>
    <w:p w:rsidR="00472609" w:rsidRDefault="00472609" w:rsidP="00472609">
      <w:pPr>
        <w:autoSpaceDE w:val="0"/>
        <w:spacing w:line="560" w:lineRule="exact"/>
        <w:ind w:firstLineChars="200" w:firstLine="482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 xml:space="preserve">第七条  </w:t>
      </w:r>
      <w:r>
        <w:rPr>
          <w:rFonts w:ascii="宋体" w:hAnsi="宋体" w:cs="宋体" w:hint="eastAsia"/>
          <w:kern w:val="0"/>
        </w:rPr>
        <w:t>优秀研究生干部是学校授予综合表现优异的研究生干部的荣誉称号，评选比例不超过参加综合测评研究生人数的3%。优秀研究生干部应同时具备下列条件：</w:t>
      </w:r>
    </w:p>
    <w:p w:rsidR="00472609" w:rsidRDefault="00472609" w:rsidP="00472609">
      <w:pPr>
        <w:widowControl/>
        <w:autoSpaceDE w:val="0"/>
        <w:spacing w:line="560" w:lineRule="exact"/>
        <w:ind w:firstLineChars="200" w:firstLine="480"/>
        <w:jc w:val="left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（一）在评奖学年担任党、团支部、级委（班委）、研究生会等学生干部和学生社团组织研究生干部满一学年；</w:t>
      </w:r>
    </w:p>
    <w:p w:rsidR="00472609" w:rsidRDefault="00472609" w:rsidP="00472609">
      <w:pPr>
        <w:widowControl/>
        <w:autoSpaceDE w:val="0"/>
        <w:spacing w:line="580" w:lineRule="exact"/>
        <w:ind w:firstLineChars="200" w:firstLine="480"/>
        <w:jc w:val="left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 xml:space="preserve">（二）有较强的工作能力、组织能力和社会责任感，骨干示范和模范带头作用发挥突出，能够圆满地完成各级组织交给的任务，工作业绩突出； </w:t>
      </w:r>
    </w:p>
    <w:p w:rsidR="00472609" w:rsidRDefault="00472609" w:rsidP="00472609">
      <w:pPr>
        <w:autoSpaceDE w:val="0"/>
        <w:spacing w:line="580" w:lineRule="exact"/>
        <w:ind w:firstLineChars="200" w:firstLine="480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（三）在评奖学年的综合测评中，干部任职考核结果为优秀。</w:t>
      </w:r>
    </w:p>
    <w:p w:rsidR="00472609" w:rsidRDefault="00472609" w:rsidP="00472609">
      <w:pPr>
        <w:autoSpaceDE w:val="0"/>
        <w:spacing w:line="580" w:lineRule="exact"/>
        <w:ind w:firstLineChars="200" w:firstLine="482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 xml:space="preserve">第八条  </w:t>
      </w:r>
      <w:r>
        <w:rPr>
          <w:rFonts w:ascii="宋体" w:hAnsi="宋体" w:cs="宋体" w:hint="eastAsia"/>
          <w:kern w:val="0"/>
        </w:rPr>
        <w:t>优秀毕业研究生的评选对象为应届毕业生。校级优秀毕业研究生评选比例不超过应届毕业研究生人数的10%，省级优秀毕业研究生在校级优秀毕业研究生人选中评选，评选比例根据省教育厅相关文件确定。优秀毕业研究生应同时具备以下条件：</w:t>
      </w:r>
    </w:p>
    <w:p w:rsidR="00472609" w:rsidRDefault="00472609" w:rsidP="00472609">
      <w:pPr>
        <w:autoSpaceDE w:val="0"/>
        <w:spacing w:line="580" w:lineRule="exact"/>
        <w:ind w:firstLineChars="200" w:firstLine="480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（一）在基本学制期限内通过毕业论文答辩并获得学位；</w:t>
      </w:r>
    </w:p>
    <w:p w:rsidR="00472609" w:rsidRDefault="00472609" w:rsidP="00472609">
      <w:pPr>
        <w:autoSpaceDE w:val="0"/>
        <w:spacing w:line="580" w:lineRule="exact"/>
        <w:ind w:firstLineChars="200" w:firstLine="480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（二）获得研究生国家奖学金、校级专项奖学金、校优秀研究生、校优秀研究生干部、校优秀团干、校优秀共产党员等校级及以上荣誉2次（项）及以上。</w:t>
      </w:r>
    </w:p>
    <w:p w:rsidR="00472609" w:rsidRDefault="00472609" w:rsidP="00472609">
      <w:pPr>
        <w:autoSpaceDE w:val="0"/>
        <w:spacing w:line="580" w:lineRule="exact"/>
        <w:ind w:firstLineChars="200" w:firstLine="480"/>
        <w:rPr>
          <w:rFonts w:ascii="宋体" w:hAnsi="宋体" w:cs="宋体" w:hint="eastAsia"/>
          <w:kern w:val="0"/>
        </w:rPr>
      </w:pPr>
    </w:p>
    <w:p w:rsidR="00472609" w:rsidRDefault="00472609" w:rsidP="00472609">
      <w:pPr>
        <w:autoSpaceDE w:val="0"/>
        <w:spacing w:line="580" w:lineRule="exact"/>
        <w:ind w:firstLineChars="200" w:firstLine="720"/>
        <w:jc w:val="center"/>
        <w:rPr>
          <w:rFonts w:ascii="黑体" w:eastAsia="黑体" w:hAnsi="黑体" w:cs="宋体" w:hint="eastAsia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第四章  评选组织与程序</w:t>
      </w:r>
    </w:p>
    <w:p w:rsidR="00472609" w:rsidRDefault="00472609" w:rsidP="00472609">
      <w:pPr>
        <w:autoSpaceDE w:val="0"/>
        <w:spacing w:line="580" w:lineRule="exact"/>
        <w:ind w:firstLineChars="200" w:firstLine="482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>第九条</w:t>
      </w:r>
      <w:r>
        <w:rPr>
          <w:rFonts w:ascii="宋体" w:hAnsi="宋体" w:cs="宋体" w:hint="eastAsia"/>
          <w:kern w:val="0"/>
        </w:rPr>
        <w:t xml:space="preserve">  学校成立研究生荣誉评选领导小组，由分管校领导、相关职能部门负责人以及研究生导师代表等组成。评选领导小组统筹领导、协调和监督全校推荐与评选工作，并裁决有关申诉事项。</w:t>
      </w:r>
    </w:p>
    <w:p w:rsidR="00472609" w:rsidRDefault="00472609" w:rsidP="00472609">
      <w:pPr>
        <w:autoSpaceDE w:val="0"/>
        <w:spacing w:line="580" w:lineRule="exact"/>
        <w:ind w:firstLineChars="200" w:firstLine="482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>第十条</w:t>
      </w:r>
      <w:r>
        <w:rPr>
          <w:rFonts w:ascii="宋体" w:hAnsi="宋体" w:cs="宋体" w:hint="eastAsia"/>
          <w:kern w:val="0"/>
        </w:rPr>
        <w:t xml:space="preserve">  各学院成立院研究生荣誉评选委员会，由学院主要领导任主任委员，分管领导任副主任委员，研究生导师代表、研究生辅导员、研究生教学秘书、研究生代表任委员。学院研究生荣誉评选委员会应制订学院实施细则，负责学院研究生荣誉名额的申请组织和推荐。</w:t>
      </w:r>
    </w:p>
    <w:p w:rsidR="00472609" w:rsidRDefault="00472609" w:rsidP="00472609">
      <w:pPr>
        <w:widowControl/>
        <w:autoSpaceDE w:val="0"/>
        <w:snapToGrid w:val="0"/>
        <w:spacing w:line="580" w:lineRule="exact"/>
        <w:ind w:firstLineChars="200" w:firstLine="482"/>
        <w:jc w:val="left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>第十一条</w:t>
      </w:r>
      <w:r>
        <w:rPr>
          <w:rFonts w:ascii="宋体" w:hAnsi="宋体" w:cs="宋体" w:hint="eastAsia"/>
          <w:kern w:val="0"/>
        </w:rPr>
        <w:t xml:space="preserve">  研究生院每年10月发布优秀研究生、优秀研究生干部荣誉称号评选通知，12月发布优秀毕业研究生荣誉称号评选通知。</w:t>
      </w:r>
    </w:p>
    <w:p w:rsidR="00472609" w:rsidRDefault="00472609" w:rsidP="00472609">
      <w:pPr>
        <w:widowControl/>
        <w:autoSpaceDE w:val="0"/>
        <w:snapToGrid w:val="0"/>
        <w:spacing w:line="580" w:lineRule="exact"/>
        <w:ind w:firstLineChars="200" w:firstLine="482"/>
        <w:jc w:val="left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>第十二条</w:t>
      </w:r>
      <w:r>
        <w:rPr>
          <w:rFonts w:ascii="宋体" w:hAnsi="宋体" w:cs="宋体" w:hint="eastAsia"/>
          <w:kern w:val="0"/>
        </w:rPr>
        <w:t xml:space="preserve">  符合条件的研究生填写相应申请表，经导师推荐后向所在学院评选委员会提出申请。</w:t>
      </w:r>
    </w:p>
    <w:p w:rsidR="00472609" w:rsidRDefault="00472609" w:rsidP="00472609">
      <w:pPr>
        <w:widowControl/>
        <w:autoSpaceDE w:val="0"/>
        <w:snapToGrid w:val="0"/>
        <w:spacing w:line="580" w:lineRule="exact"/>
        <w:ind w:firstLineChars="200" w:firstLine="482"/>
        <w:jc w:val="left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>第十三条</w:t>
      </w:r>
      <w:r>
        <w:rPr>
          <w:rFonts w:ascii="宋体" w:hAnsi="宋体" w:cs="宋体" w:hint="eastAsia"/>
          <w:kern w:val="0"/>
        </w:rPr>
        <w:t xml:space="preserve">  各学院研究生荣誉评选委员会按照本办法及评选实施细则，组织开展初评工作，确定初评推荐人选，并在本学院进行不少于3个工作日的公示，公示无异议后，将优秀研究生、优秀研究生干部、优秀毕业研究生推荐名单提交评选领导小组复评。</w:t>
      </w:r>
    </w:p>
    <w:p w:rsidR="00472609" w:rsidRDefault="00472609" w:rsidP="00472609">
      <w:pPr>
        <w:widowControl/>
        <w:autoSpaceDE w:val="0"/>
        <w:snapToGrid w:val="0"/>
        <w:spacing w:line="580" w:lineRule="exact"/>
        <w:ind w:firstLineChars="200" w:firstLine="482"/>
        <w:jc w:val="left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>第十四条</w:t>
      </w:r>
      <w:r>
        <w:rPr>
          <w:rFonts w:ascii="宋体" w:hAnsi="宋体" w:cs="宋体" w:hint="eastAsia"/>
          <w:kern w:val="0"/>
        </w:rPr>
        <w:t xml:space="preserve">  经学校审批后的名单在全校范围内进行不少于2个工作日的公示。公示无异议后，学校公布评选结果，向获奖研究生颁发荣誉证书，予以表彰。</w:t>
      </w:r>
    </w:p>
    <w:p w:rsidR="00472609" w:rsidRDefault="00472609" w:rsidP="00472609">
      <w:pPr>
        <w:widowControl/>
        <w:autoSpaceDE w:val="0"/>
        <w:snapToGrid w:val="0"/>
        <w:spacing w:line="580" w:lineRule="exact"/>
        <w:ind w:firstLineChars="200" w:firstLine="482"/>
        <w:jc w:val="left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 xml:space="preserve">第十五条  </w:t>
      </w:r>
      <w:r>
        <w:rPr>
          <w:rFonts w:ascii="宋体" w:hAnsi="宋体" w:cs="宋体" w:hint="eastAsia"/>
          <w:kern w:val="0"/>
        </w:rPr>
        <w:t>对评选结果有异议的，可在学院公示期内向评选委员会提出申诉，评选委员会应及时研究并予以答复。如申诉人对学院的答复仍存在异议，可在学校公示期内提请评选领导小组裁决。</w:t>
      </w:r>
    </w:p>
    <w:p w:rsidR="00472609" w:rsidRDefault="00472609" w:rsidP="00472609">
      <w:pPr>
        <w:widowControl/>
        <w:autoSpaceDE w:val="0"/>
        <w:snapToGrid w:val="0"/>
        <w:spacing w:line="580" w:lineRule="exact"/>
        <w:ind w:firstLineChars="200" w:firstLine="482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</w:rPr>
        <w:t xml:space="preserve">第十六条  </w:t>
      </w:r>
      <w:r>
        <w:rPr>
          <w:rFonts w:ascii="宋体" w:hAnsi="宋体" w:cs="宋体" w:hint="eastAsia"/>
          <w:kern w:val="0"/>
        </w:rPr>
        <w:t>研究生应严格按照相关规定，提交真实有效的荣誉申请材料，对在荣誉评选过程中发现有弄虚作假行为的，一经查实，将取消其参评资格，已获</w:t>
      </w:r>
      <w:r>
        <w:rPr>
          <w:rFonts w:ascii="宋体" w:hAnsi="宋体" w:cs="宋体" w:hint="eastAsia"/>
          <w:kern w:val="0"/>
        </w:rPr>
        <w:lastRenderedPageBreak/>
        <w:t>得荣誉的，撤销其荣誉称号，追回已发证书，并视情节给予相应的纪律处分。已获得优秀毕业研究生荣誉称号，若其未在基本学制规定的学习期限内毕业，则撤销其荣誉称号，追回已发证书。</w:t>
      </w:r>
    </w:p>
    <w:p w:rsidR="00472609" w:rsidRDefault="00472609" w:rsidP="00472609">
      <w:pPr>
        <w:widowControl/>
        <w:autoSpaceDE w:val="0"/>
        <w:snapToGrid w:val="0"/>
        <w:spacing w:line="580" w:lineRule="exact"/>
        <w:ind w:firstLineChars="200" w:firstLine="720"/>
        <w:jc w:val="center"/>
        <w:rPr>
          <w:rFonts w:ascii="黑体" w:eastAsia="黑体" w:hAnsi="黑体" w:cs="宋体" w:hint="eastAsia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第五章  附  则</w:t>
      </w:r>
    </w:p>
    <w:p w:rsidR="00472609" w:rsidRDefault="00472609" w:rsidP="00472609">
      <w:pPr>
        <w:widowControl/>
        <w:autoSpaceDE w:val="0"/>
        <w:snapToGrid w:val="0"/>
        <w:spacing w:line="580" w:lineRule="exact"/>
        <w:ind w:firstLineChars="200" w:firstLine="482"/>
        <w:jc w:val="left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 xml:space="preserve">第十七条  </w:t>
      </w:r>
      <w:r>
        <w:rPr>
          <w:rFonts w:ascii="宋体" w:hAnsi="宋体" w:cs="宋体" w:hint="eastAsia"/>
          <w:kern w:val="0"/>
        </w:rPr>
        <w:t>根据上级文件变化或研究生教育的实际需要，学校可对研究生荣誉称号的设置、评选人数比例等进行动态调整。</w:t>
      </w:r>
    </w:p>
    <w:p w:rsidR="00472609" w:rsidRDefault="00472609" w:rsidP="00472609">
      <w:pPr>
        <w:widowControl/>
        <w:autoSpaceDE w:val="0"/>
        <w:snapToGrid w:val="0"/>
        <w:spacing w:line="580" w:lineRule="exact"/>
        <w:ind w:firstLineChars="200" w:firstLine="482"/>
        <w:jc w:val="left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 xml:space="preserve">第十八条  </w:t>
      </w:r>
      <w:r>
        <w:rPr>
          <w:rFonts w:ascii="宋体" w:hAnsi="宋体" w:cs="宋体" w:hint="eastAsia"/>
          <w:kern w:val="0"/>
        </w:rPr>
        <w:t>本办法由研究生院负责解释。</w:t>
      </w:r>
    </w:p>
    <w:p w:rsidR="00472609" w:rsidRDefault="00472609" w:rsidP="00472609">
      <w:pPr>
        <w:widowControl/>
        <w:autoSpaceDE w:val="0"/>
        <w:snapToGrid w:val="0"/>
        <w:spacing w:line="580" w:lineRule="exact"/>
        <w:ind w:firstLineChars="200" w:firstLine="482"/>
        <w:jc w:val="left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b/>
          <w:bCs/>
          <w:kern w:val="0"/>
        </w:rPr>
        <w:t xml:space="preserve">第十九条  </w:t>
      </w:r>
      <w:r>
        <w:rPr>
          <w:rFonts w:ascii="宋体" w:hAnsi="宋体" w:cs="宋体" w:hint="eastAsia"/>
          <w:kern w:val="0"/>
        </w:rPr>
        <w:t>本办法自发布之日起施行，原《浙江工商大学研究生荣誉办法》（浙商大研〔2005〕291号）同时废止。</w:t>
      </w:r>
    </w:p>
    <w:p w:rsidR="00472609" w:rsidRDefault="00472609" w:rsidP="00472609">
      <w:pPr>
        <w:spacing w:line="580" w:lineRule="exact"/>
        <w:rPr>
          <w:rFonts w:ascii="宋体" w:hAnsi="宋体" w:cs="宋体" w:hint="eastAsia"/>
        </w:rPr>
      </w:pPr>
    </w:p>
    <w:p w:rsidR="00641572" w:rsidRPr="00472609" w:rsidRDefault="00641572"/>
    <w:sectPr w:rsidR="00641572" w:rsidRPr="00472609" w:rsidSect="0064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43" w:rsidRDefault="00DC0143" w:rsidP="00472609">
      <w:r>
        <w:separator/>
      </w:r>
    </w:p>
  </w:endnote>
  <w:endnote w:type="continuationSeparator" w:id="0">
    <w:p w:rsidR="00DC0143" w:rsidRDefault="00DC0143" w:rsidP="00472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43" w:rsidRDefault="00DC0143" w:rsidP="00472609">
      <w:r>
        <w:separator/>
      </w:r>
    </w:p>
  </w:footnote>
  <w:footnote w:type="continuationSeparator" w:id="0">
    <w:p w:rsidR="00DC0143" w:rsidRDefault="00DC0143" w:rsidP="00472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609"/>
    <w:rsid w:val="00160934"/>
    <w:rsid w:val="001C6261"/>
    <w:rsid w:val="00472609"/>
    <w:rsid w:val="00641572"/>
    <w:rsid w:val="00DC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09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472609"/>
    <w:pPr>
      <w:keepNext/>
      <w:keepLines/>
      <w:spacing w:before="260" w:after="260" w:line="560" w:lineRule="exact"/>
      <w:jc w:val="center"/>
      <w:outlineLvl w:val="1"/>
    </w:pPr>
    <w:rPr>
      <w:rFonts w:ascii="Arial" w:eastAsia="黑体" w:hAnsi="Arial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6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6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609"/>
    <w:rPr>
      <w:sz w:val="18"/>
      <w:szCs w:val="18"/>
    </w:rPr>
  </w:style>
  <w:style w:type="character" w:customStyle="1" w:styleId="2Char">
    <w:name w:val="标题 2 Char"/>
    <w:basedOn w:val="a0"/>
    <w:link w:val="2"/>
    <w:rsid w:val="00472609"/>
    <w:rPr>
      <w:rFonts w:ascii="Arial" w:eastAsia="黑体" w:hAnsi="Arial" w:cs="Times New Roman"/>
      <w:b/>
      <w:bCs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ZJGS-021</dc:creator>
  <cp:keywords/>
  <dc:description/>
  <cp:lastModifiedBy>ZJGS-021</cp:lastModifiedBy>
  <cp:revision>2</cp:revision>
  <dcterms:created xsi:type="dcterms:W3CDTF">2018-11-14T02:19:00Z</dcterms:created>
  <dcterms:modified xsi:type="dcterms:W3CDTF">2018-11-14T02:20:00Z</dcterms:modified>
</cp:coreProperties>
</file>